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8A" w:rsidRDefault="0092328A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18D" w:rsidRPr="00FA46FA" w:rsidRDefault="00B0418D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0418D" w:rsidRPr="00A37C40" w:rsidRDefault="00757A75" w:rsidP="00A37C40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</w:t>
      </w:r>
      <w:r w:rsidR="00407DE8">
        <w:rPr>
          <w:rFonts w:ascii="Times New Roman" w:hAnsi="Times New Roman" w:cs="Times New Roman"/>
          <w:b/>
          <w:sz w:val="24"/>
          <w:szCs w:val="24"/>
        </w:rPr>
        <w:t>e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 </w:t>
      </w:r>
      <w:r w:rsidR="0072554D">
        <w:rPr>
          <w:rFonts w:ascii="Times New Roman" w:hAnsi="Times New Roman" w:cs="Times New Roman"/>
          <w:b/>
          <w:sz w:val="24"/>
          <w:szCs w:val="24"/>
        </w:rPr>
        <w:t>14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72554D">
        <w:rPr>
          <w:rFonts w:ascii="Times New Roman" w:hAnsi="Times New Roman" w:cs="Times New Roman"/>
          <w:b/>
          <w:sz w:val="24"/>
          <w:szCs w:val="24"/>
        </w:rPr>
        <w:t>17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72554D">
        <w:rPr>
          <w:rFonts w:ascii="Times New Roman" w:hAnsi="Times New Roman" w:cs="Times New Roman"/>
          <w:b/>
          <w:sz w:val="24"/>
          <w:szCs w:val="24"/>
        </w:rPr>
        <w:t>12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E1570E" w:rsidRPr="00FA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2015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72554D">
        <w:rPr>
          <w:rFonts w:ascii="Times New Roman" w:hAnsi="Times New Roman" w:cs="Times New Roman"/>
          <w:b/>
          <w:sz w:val="24"/>
          <w:szCs w:val="24"/>
        </w:rPr>
        <w:t>9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92328A" w:rsidRDefault="0092328A" w:rsidP="00332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9D7F5A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9D7F5A" w:rsidRDefault="000572C1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D37BE2">
        <w:rPr>
          <w:rFonts w:ascii="Times New Roman" w:hAnsi="Times New Roman" w:cs="Times New Roman"/>
          <w:sz w:val="24"/>
          <w:szCs w:val="24"/>
        </w:rPr>
        <w:t>vodem starosta přivítal přítomné a uvedl</w:t>
      </w:r>
      <w:r w:rsidR="00DD42E3" w:rsidRPr="009D7F5A">
        <w:rPr>
          <w:rFonts w:ascii="Times New Roman" w:hAnsi="Times New Roman" w:cs="Times New Roman"/>
          <w:sz w:val="24"/>
          <w:szCs w:val="24"/>
        </w:rPr>
        <w:t>, že je přítomno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7F483B">
        <w:rPr>
          <w:rFonts w:ascii="Times New Roman" w:hAnsi="Times New Roman" w:cs="Times New Roman"/>
          <w:sz w:val="24"/>
          <w:szCs w:val="24"/>
        </w:rPr>
        <w:t>7</w:t>
      </w:r>
      <w:r w:rsidR="00AB254E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9D7F5A">
        <w:rPr>
          <w:rFonts w:ascii="Times New Roman" w:hAnsi="Times New Roman" w:cs="Times New Roman"/>
          <w:sz w:val="24"/>
          <w:szCs w:val="24"/>
        </w:rPr>
        <w:t>členů zastupitelst</w:t>
      </w:r>
      <w:r w:rsidR="00841A45" w:rsidRPr="009D7F5A">
        <w:rPr>
          <w:rFonts w:ascii="Times New Roman" w:hAnsi="Times New Roman" w:cs="Times New Roman"/>
          <w:sz w:val="24"/>
          <w:szCs w:val="24"/>
        </w:rPr>
        <w:t>va</w:t>
      </w:r>
      <w:r w:rsidR="00BF0A35">
        <w:rPr>
          <w:rFonts w:ascii="Times New Roman" w:hAnsi="Times New Roman" w:cs="Times New Roman"/>
          <w:sz w:val="24"/>
          <w:szCs w:val="24"/>
        </w:rPr>
        <w:t xml:space="preserve">, </w:t>
      </w:r>
      <w:r w:rsidR="00D37BE2">
        <w:rPr>
          <w:rFonts w:ascii="Times New Roman" w:hAnsi="Times New Roman" w:cs="Times New Roman"/>
          <w:sz w:val="24"/>
          <w:szCs w:val="24"/>
        </w:rPr>
        <w:t xml:space="preserve">starosta </w:t>
      </w:r>
      <w:r w:rsidR="00841A45" w:rsidRPr="009D7F5A">
        <w:rPr>
          <w:rFonts w:ascii="Times New Roman" w:hAnsi="Times New Roman" w:cs="Times New Roman"/>
          <w:sz w:val="24"/>
          <w:szCs w:val="24"/>
        </w:rPr>
        <w:t>k</w:t>
      </w:r>
      <w:r w:rsidR="00D37BE2">
        <w:rPr>
          <w:rFonts w:ascii="Times New Roman" w:hAnsi="Times New Roman" w:cs="Times New Roman"/>
          <w:sz w:val="24"/>
          <w:szCs w:val="24"/>
        </w:rPr>
        <w:t>onstatoval</w:t>
      </w:r>
      <w:r w:rsidR="003A29E9" w:rsidRPr="009D7F5A">
        <w:rPr>
          <w:rFonts w:ascii="Times New Roman" w:hAnsi="Times New Roman" w:cs="Times New Roman"/>
          <w:sz w:val="24"/>
          <w:szCs w:val="24"/>
        </w:rPr>
        <w:t>, že z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9D7F5A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.  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1DD" w:rsidRPr="009D7F5A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starosta navrhl</w:t>
      </w:r>
      <w:r w:rsidR="00266E18" w:rsidRPr="009D7F5A">
        <w:rPr>
          <w:rFonts w:ascii="Times New Roman" w:hAnsi="Times New Roman" w:cs="Times New Roman"/>
          <w:sz w:val="24"/>
          <w:szCs w:val="24"/>
        </w:rPr>
        <w:t>, aby zápis provedl</w:t>
      </w:r>
      <w:r w:rsidR="00CD1126" w:rsidRPr="009D7F5A">
        <w:rPr>
          <w:rFonts w:ascii="Times New Roman" w:hAnsi="Times New Roman" w:cs="Times New Roman"/>
          <w:sz w:val="24"/>
          <w:szCs w:val="24"/>
        </w:rPr>
        <w:t xml:space="preserve"> p. </w:t>
      </w:r>
      <w:r>
        <w:rPr>
          <w:rFonts w:ascii="Times New Roman" w:hAnsi="Times New Roman" w:cs="Times New Roman"/>
          <w:sz w:val="24"/>
          <w:szCs w:val="24"/>
        </w:rPr>
        <w:t xml:space="preserve">JUDr. </w:t>
      </w:r>
      <w:r w:rsidR="00CD1126" w:rsidRPr="009D7F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etr Schlesinger</w:t>
      </w:r>
      <w:r w:rsidR="006D6B78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266E18" w:rsidRPr="009D7F5A">
        <w:rPr>
          <w:rFonts w:ascii="Times New Roman" w:hAnsi="Times New Roman" w:cs="Times New Roman"/>
          <w:sz w:val="24"/>
          <w:szCs w:val="24"/>
        </w:rPr>
        <w:t>a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ověřovateli stanovil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BF0A35">
        <w:rPr>
          <w:rFonts w:ascii="Times New Roman" w:hAnsi="Times New Roman" w:cs="Times New Roman"/>
          <w:sz w:val="24"/>
          <w:szCs w:val="24"/>
        </w:rPr>
        <w:t xml:space="preserve">p. </w:t>
      </w:r>
      <w:r w:rsidR="00407DE8">
        <w:rPr>
          <w:rFonts w:ascii="Times New Roman" w:hAnsi="Times New Roman" w:cs="Times New Roman"/>
          <w:sz w:val="24"/>
          <w:szCs w:val="24"/>
        </w:rPr>
        <w:t>J</w:t>
      </w:r>
      <w:r w:rsidR="0072554D">
        <w:rPr>
          <w:rFonts w:ascii="Times New Roman" w:hAnsi="Times New Roman" w:cs="Times New Roman"/>
          <w:sz w:val="24"/>
          <w:szCs w:val="24"/>
        </w:rPr>
        <w:t>iřího</w:t>
      </w:r>
      <w:r w:rsidR="007F483B">
        <w:rPr>
          <w:rFonts w:ascii="Times New Roman" w:hAnsi="Times New Roman" w:cs="Times New Roman"/>
          <w:sz w:val="24"/>
          <w:szCs w:val="24"/>
        </w:rPr>
        <w:t xml:space="preserve"> Homolu a p. Lubomíra Ondru.</w:t>
      </w:r>
      <w:r w:rsidR="0036601F" w:rsidRPr="009D7F5A">
        <w:rPr>
          <w:rFonts w:ascii="Times New Roman" w:hAnsi="Times New Roman" w:cs="Times New Roman"/>
          <w:sz w:val="24"/>
          <w:szCs w:val="24"/>
        </w:rPr>
        <w:t xml:space="preserve"> Navržení s přijetím funkcí souhlasili.</w:t>
      </w:r>
    </w:p>
    <w:p w:rsidR="00B0418D" w:rsidRPr="009D7F5A" w:rsidRDefault="001E1EFE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N</w:t>
      </w:r>
      <w:r w:rsidR="00B0418D" w:rsidRPr="009D7F5A">
        <w:rPr>
          <w:rFonts w:ascii="Times New Roman" w:hAnsi="Times New Roman" w:cs="Times New Roman"/>
          <w:sz w:val="24"/>
          <w:szCs w:val="24"/>
        </w:rPr>
        <w:t>ávrh programu zasedání dle pozvánky,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doručené členům zastupitelstva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1800"/>
        <w:gridCol w:w="7378"/>
      </w:tblGrid>
      <w:tr w:rsidR="003341DD" w:rsidRPr="009D7F5A" w:rsidTr="00A9385A">
        <w:tc>
          <w:tcPr>
            <w:tcW w:w="1800" w:type="dxa"/>
          </w:tcPr>
          <w:p w:rsidR="003341DD" w:rsidRPr="009D7F5A" w:rsidRDefault="003341D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/>
            </w:tblPr>
            <w:tblGrid>
              <w:gridCol w:w="7054"/>
            </w:tblGrid>
            <w:tr w:rsidR="00407DE8" w:rsidRPr="008538FB" w:rsidTr="00407DE8">
              <w:tc>
                <w:tcPr>
                  <w:tcW w:w="7378" w:type="dxa"/>
                </w:tcPr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Pachtovní smlouva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Nájemní smlouva 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Rozpočet 2016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Směnná smlouva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Závěrečný účet Šatavsko, Zápis Dozorčí rady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Smlouva o právu provést stavbu</w:t>
                  </w:r>
                </w:p>
                <w:p w:rsidR="0072554D" w:rsidRP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Projektový záměr rozvoje výukových kapacit MŠ Bratčice </w:t>
                  </w:r>
                </w:p>
                <w:p w:rsidR="0072554D" w:rsidRDefault="0072554D" w:rsidP="0072554D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Různé 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 Pošta partner</w:t>
                  </w:r>
                </w:p>
                <w:p w:rsidR="0072554D" w:rsidRDefault="0072554D" w:rsidP="0072554D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- Obecní policie</w:t>
                  </w:r>
                </w:p>
                <w:p w:rsidR="0072554D" w:rsidRDefault="0072554D" w:rsidP="0072554D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- </w:t>
                  </w:r>
                  <w:r w:rsidR="00E701E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Veřejnosprávní kontrola</w:t>
                  </w:r>
                </w:p>
                <w:p w:rsidR="00E701EC" w:rsidRDefault="00E701EC" w:rsidP="0072554D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- Návrh nájemní smlouvy RWE GasNet, s.r.o.</w:t>
                  </w:r>
                </w:p>
                <w:p w:rsidR="00E701EC" w:rsidRDefault="00E701EC" w:rsidP="0072554D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- Zpráva kontrolního výboru</w:t>
                  </w:r>
                </w:p>
                <w:p w:rsidR="00E701EC" w:rsidRPr="0072554D" w:rsidRDefault="00E701EC" w:rsidP="00E701EC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- Žádost o poskytnutí příspěvku na Tříkrálovou sbírku</w:t>
                  </w:r>
                </w:p>
                <w:p w:rsidR="00407DE8" w:rsidRPr="00407DE8" w:rsidRDefault="0072554D" w:rsidP="0072554D">
                  <w:pPr>
                    <w:numPr>
                      <w:ilvl w:val="0"/>
                      <w:numId w:val="5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255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Diskuse, závěr</w:t>
                  </w:r>
                </w:p>
              </w:tc>
            </w:tr>
            <w:tr w:rsidR="00407DE8" w:rsidRPr="008538FB" w:rsidTr="00407DE8">
              <w:tc>
                <w:tcPr>
                  <w:tcW w:w="7378" w:type="dxa"/>
                </w:tcPr>
                <w:p w:rsidR="00407DE8" w:rsidRPr="00407DE8" w:rsidRDefault="00407DE8" w:rsidP="00407DE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631B3" w:rsidRPr="009D7F5A" w:rsidRDefault="00D631B3" w:rsidP="00407DE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4C0D" w:rsidRPr="009D7F5A" w:rsidTr="00A9385A">
        <w:tc>
          <w:tcPr>
            <w:tcW w:w="1800" w:type="dxa"/>
          </w:tcPr>
          <w:p w:rsidR="00814C0D" w:rsidRPr="009D7F5A" w:rsidRDefault="00814C0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9D7F5A" w:rsidRDefault="00814C0D" w:rsidP="00332E18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5380B" w:rsidRPr="00D37BE2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starosta vyzval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přítomné k</w:t>
      </w:r>
      <w:r w:rsidR="00E337E7">
        <w:rPr>
          <w:rFonts w:ascii="Times New Roman" w:hAnsi="Times New Roman" w:cs="Times New Roman"/>
          <w:sz w:val="24"/>
          <w:szCs w:val="24"/>
        </w:rPr>
        <w:t> </w:t>
      </w:r>
      <w:r w:rsidR="00B0418D" w:rsidRPr="009D7F5A">
        <w:rPr>
          <w:rFonts w:ascii="Times New Roman" w:hAnsi="Times New Roman" w:cs="Times New Roman"/>
          <w:sz w:val="24"/>
          <w:szCs w:val="24"/>
        </w:rPr>
        <w:t>připomínkám a doplň</w:t>
      </w:r>
      <w:r>
        <w:rPr>
          <w:rFonts w:ascii="Times New Roman" w:hAnsi="Times New Roman" w:cs="Times New Roman"/>
          <w:sz w:val="24"/>
          <w:szCs w:val="24"/>
        </w:rPr>
        <w:t xml:space="preserve">ujícím návrhům, </w:t>
      </w:r>
      <w:r w:rsidR="00E337E7">
        <w:rPr>
          <w:rFonts w:ascii="Times New Roman" w:hAnsi="Times New Roman" w:cs="Times New Roman"/>
          <w:sz w:val="24"/>
          <w:szCs w:val="24"/>
        </w:rPr>
        <w:t>sám navrhl vypustit bod programu č. 7, který byl projednán na minulém zasedání, s tím, že další body programu se posunují o jedno číslo níže. K</w:t>
      </w:r>
      <w:r>
        <w:rPr>
          <w:rFonts w:ascii="Times New Roman" w:hAnsi="Times New Roman" w:cs="Times New Roman"/>
          <w:sz w:val="24"/>
          <w:szCs w:val="24"/>
        </w:rPr>
        <w:t>dyž</w:t>
      </w:r>
      <w:r w:rsidR="00E337E7">
        <w:rPr>
          <w:rFonts w:ascii="Times New Roman" w:hAnsi="Times New Roman" w:cs="Times New Roman"/>
          <w:sz w:val="24"/>
          <w:szCs w:val="24"/>
        </w:rPr>
        <w:t xml:space="preserve"> dalších připomínek</w:t>
      </w:r>
      <w:r>
        <w:rPr>
          <w:rFonts w:ascii="Times New Roman" w:hAnsi="Times New Roman" w:cs="Times New Roman"/>
          <w:sz w:val="24"/>
          <w:szCs w:val="24"/>
        </w:rPr>
        <w:t xml:space="preserve"> nebylo, dal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9D7F5A" w:rsidRDefault="00CD1126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9D7F5A">
        <w:rPr>
          <w:rFonts w:ascii="Times New Roman" w:hAnsi="Times New Roman" w:cs="Times New Roman"/>
          <w:sz w:val="24"/>
          <w:szCs w:val="24"/>
        </w:rPr>
        <w:t>Navržený program zastupitelstva byl přijat v předložené podobě</w:t>
      </w:r>
      <w:r w:rsidR="00E337E7">
        <w:rPr>
          <w:rFonts w:ascii="Times New Roman" w:hAnsi="Times New Roman" w:cs="Times New Roman"/>
          <w:sz w:val="24"/>
          <w:szCs w:val="24"/>
        </w:rPr>
        <w:t>, s vypuštěním bodu č. 7, následující body programu se posunují o jedno číslo níže</w:t>
      </w:r>
      <w:r w:rsidRPr="009D7F5A">
        <w:rPr>
          <w:rFonts w:ascii="Times New Roman" w:hAnsi="Times New Roman" w:cs="Times New Roman"/>
          <w:sz w:val="24"/>
          <w:szCs w:val="24"/>
        </w:rPr>
        <w:t>.</w:t>
      </w: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F275B9">
        <w:rPr>
          <w:rFonts w:ascii="Times New Roman" w:hAnsi="Times New Roman" w:cs="Times New Roman"/>
          <w:sz w:val="24"/>
          <w:szCs w:val="24"/>
        </w:rPr>
        <w:t xml:space="preserve"> Pro</w:t>
      </w:r>
      <w:r w:rsidR="00C32FD1">
        <w:rPr>
          <w:rFonts w:ascii="Times New Roman" w:hAnsi="Times New Roman" w:cs="Times New Roman"/>
          <w:sz w:val="24"/>
          <w:szCs w:val="24"/>
        </w:rPr>
        <w:t xml:space="preserve"> </w:t>
      </w:r>
      <w:r w:rsidR="00F275B9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9D7F5A">
        <w:rPr>
          <w:rFonts w:ascii="Times New Roman" w:hAnsi="Times New Roman" w:cs="Times New Roman"/>
          <w:sz w:val="24"/>
          <w:szCs w:val="24"/>
        </w:rPr>
        <w:t>, proti</w:t>
      </w:r>
      <w:r w:rsidR="00C32FD1">
        <w:rPr>
          <w:rFonts w:ascii="Times New Roman" w:hAnsi="Times New Roman" w:cs="Times New Roman"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32FD1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>.</w:t>
      </w:r>
    </w:p>
    <w:p w:rsidR="00407DE8" w:rsidRDefault="008A6667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Usnesení č.1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9D7F5A">
        <w:rPr>
          <w:rFonts w:ascii="Times New Roman" w:hAnsi="Times New Roman" w:cs="Times New Roman"/>
          <w:sz w:val="24"/>
          <w:szCs w:val="24"/>
        </w:rPr>
        <w:t>schválen</w:t>
      </w:r>
      <w:r w:rsidRPr="009D7F5A">
        <w:rPr>
          <w:rFonts w:ascii="Times New Roman" w:hAnsi="Times New Roman" w:cs="Times New Roman"/>
          <w:sz w:val="24"/>
          <w:szCs w:val="24"/>
        </w:rPr>
        <w:t>o</w:t>
      </w:r>
      <w:r w:rsidR="00B0418D" w:rsidRPr="009D7F5A">
        <w:rPr>
          <w:rFonts w:ascii="Times New Roman" w:hAnsi="Times New Roman" w:cs="Times New Roman"/>
          <w:sz w:val="24"/>
          <w:szCs w:val="24"/>
        </w:rPr>
        <w:t>.</w:t>
      </w:r>
    </w:p>
    <w:p w:rsidR="00B35B1D" w:rsidRPr="00B35B1D" w:rsidRDefault="00B35B1D" w:rsidP="00332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DE8" w:rsidRPr="009D7F5A" w:rsidRDefault="00407DE8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9D7F5A" w:rsidRDefault="006F3CB3" w:rsidP="00332E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F5A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usnesení:</w:t>
      </w: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</w:p>
    <w:p w:rsidR="00B35B1D" w:rsidRP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B1D">
        <w:rPr>
          <w:rFonts w:ascii="Times New Roman" w:hAnsi="Times New Roman" w:cs="Times New Roman"/>
          <w:b/>
          <w:sz w:val="24"/>
          <w:szCs w:val="24"/>
        </w:rPr>
        <w:t>S c h v a l u j e :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Schvaluje uzavření smlouvy s JMK o poskytnutí dotace z rozpočtu kraje pro JSDH - splněno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RO 9/2015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Darovací smlouvy pro TJ Sokol Bratčice a MHJ – HS Bratčice</w:t>
      </w:r>
      <w:r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Nezájem obce o vyřazen</w:t>
      </w:r>
      <w:r w:rsidR="00702114">
        <w:rPr>
          <w:rFonts w:ascii="Times New Roman" w:hAnsi="Times New Roman" w:cs="Times New Roman"/>
          <w:sz w:val="20"/>
          <w:szCs w:val="20"/>
        </w:rPr>
        <w:t>ý</w:t>
      </w:r>
      <w:r w:rsidRPr="00B35B1D">
        <w:rPr>
          <w:rFonts w:ascii="Times New Roman" w:hAnsi="Times New Roman" w:cs="Times New Roman"/>
          <w:sz w:val="20"/>
          <w:szCs w:val="20"/>
        </w:rPr>
        <w:t xml:space="preserve"> majetek ZŠ a MŠ Bratčice, okr.Brno-venkov, p.o.</w:t>
      </w:r>
      <w:r>
        <w:rPr>
          <w:rFonts w:ascii="Times New Roman" w:hAnsi="Times New Roman" w:cs="Times New Roman"/>
          <w:sz w:val="20"/>
          <w:szCs w:val="20"/>
        </w:rPr>
        <w:t xml:space="preserve"> – posláno usnesení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Smlouvu o reklamě se spol. Mátl-Bula, s.r.o.</w:t>
      </w:r>
      <w:r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B35B1D" w:rsidRP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B1D">
        <w:rPr>
          <w:rFonts w:ascii="Times New Roman" w:hAnsi="Times New Roman" w:cs="Times New Roman"/>
          <w:b/>
          <w:sz w:val="24"/>
          <w:szCs w:val="24"/>
        </w:rPr>
        <w:t>P o v ě ř u j e :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Starostu  podpisem smlouvy s JMK o poskytnutí dotace</w:t>
      </w:r>
      <w:r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Starostu podpisem darovacích smluv pro TJ Sokol Bratčice a MHJ-HS Bratčice</w:t>
      </w:r>
      <w:r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JUDr. Schlesingera  vypracováním odpovědi na přípis Mgr. Šmidákové, práv.zástupkyně ISJ,s.r.o.</w:t>
      </w:r>
      <w:r w:rsidR="002C79BF">
        <w:rPr>
          <w:rFonts w:ascii="Times New Roman" w:hAnsi="Times New Roman" w:cs="Times New Roman"/>
          <w:sz w:val="20"/>
          <w:szCs w:val="20"/>
        </w:rPr>
        <w:t xml:space="preserve"> - trvá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Starostu jednáním se spol. RWE GasNet, s.r.o. ohl. nájmu  části plynovodu a přípojek</w:t>
      </w:r>
      <w:r>
        <w:rPr>
          <w:rFonts w:ascii="Times New Roman" w:hAnsi="Times New Roman" w:cs="Times New Roman"/>
          <w:sz w:val="20"/>
          <w:szCs w:val="20"/>
        </w:rPr>
        <w:t xml:space="preserve"> – splněno</w:t>
      </w:r>
    </w:p>
    <w:p w:rsidR="00B35B1D" w:rsidRP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B1D">
        <w:rPr>
          <w:rFonts w:ascii="Times New Roman" w:hAnsi="Times New Roman" w:cs="Times New Roman"/>
          <w:b/>
          <w:sz w:val="24"/>
          <w:szCs w:val="24"/>
        </w:rPr>
        <w:t>O d k l á d á :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Rozhodnutí ohl. kupní smlouvy části plynovodu a přípojek spol. RWE GasNet, s.r.o.</w:t>
      </w:r>
      <w:r>
        <w:rPr>
          <w:rFonts w:ascii="Times New Roman" w:hAnsi="Times New Roman" w:cs="Times New Roman"/>
          <w:sz w:val="20"/>
          <w:szCs w:val="20"/>
        </w:rPr>
        <w:t xml:space="preserve"> – zased. 18.12. 2015</w:t>
      </w:r>
    </w:p>
    <w:p w:rsidR="00B35B1D" w:rsidRP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B1D">
        <w:rPr>
          <w:rFonts w:ascii="Times New Roman" w:hAnsi="Times New Roman" w:cs="Times New Roman"/>
          <w:b/>
          <w:sz w:val="24"/>
          <w:szCs w:val="24"/>
        </w:rPr>
        <w:t>B e r e   n a   v ě d o m í :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 xml:space="preserve">Plnění usnesení. 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Činnost starosty a OÚ za uplynulé období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Závěrečný účet svazku obcí Šatavsko za rok 2014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Zápis z dozorčí rady svazku obcí Šatavsko z 29.6.2015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Složení inventarizační komise</w:t>
      </w:r>
    </w:p>
    <w:p w:rsidR="00B35B1D" w:rsidRPr="00B35B1D" w:rsidRDefault="00B35B1D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B1D">
        <w:rPr>
          <w:rFonts w:ascii="Times New Roman" w:hAnsi="Times New Roman" w:cs="Times New Roman"/>
          <w:sz w:val="20"/>
          <w:szCs w:val="20"/>
        </w:rPr>
        <w:t>Informaci ohl. podání žádosti na dotaci na stavbu Ekodvora</w:t>
      </w:r>
    </w:p>
    <w:p w:rsidR="00B35B1D" w:rsidRPr="00B35B1D" w:rsidRDefault="00B35B1D" w:rsidP="00B35B1D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2FD1" w:rsidRPr="00B35B1D" w:rsidRDefault="00125E57" w:rsidP="00B35B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5B1D">
        <w:rPr>
          <w:rFonts w:ascii="Times New Roman" w:hAnsi="Times New Roman" w:cs="Times New Roman"/>
          <w:i/>
          <w:sz w:val="24"/>
          <w:szCs w:val="24"/>
        </w:rPr>
        <w:t>Zastupitelstvo bere na vědomí.</w:t>
      </w:r>
    </w:p>
    <w:p w:rsidR="00C32FD1" w:rsidRPr="00834F15" w:rsidRDefault="00C32FD1" w:rsidP="00080748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46236" w:rsidRPr="00D37BE2" w:rsidRDefault="00CE45B8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2</w:t>
      </w:r>
      <w:r w:rsidRPr="005A6A5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A6A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46236" w:rsidRPr="00CE45B8">
        <w:rPr>
          <w:rFonts w:ascii="Times New Roman" w:hAnsi="Times New Roman" w:cs="Times New Roman"/>
          <w:b/>
          <w:bCs/>
          <w:sz w:val="24"/>
          <w:szCs w:val="24"/>
        </w:rPr>
        <w:t>Rekapitulace činnosti OÚ a starosty od posledního zasedání:</w:t>
      </w:r>
    </w:p>
    <w:p w:rsidR="00F536A0" w:rsidRDefault="00354EB3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  <w:u w:val="single"/>
        </w:rPr>
        <w:t>Výstava Vilda Jakš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F536A0">
        <w:rPr>
          <w:rFonts w:ascii="Times New Roman" w:hAnsi="Times New Roman" w:cs="Times New Roman"/>
          <w:bCs/>
          <w:sz w:val="24"/>
          <w:szCs w:val="24"/>
        </w:rPr>
        <w:t xml:space="preserve"> zadána výroba stojanů pro stálou expozici panelů v prostorách OÚ, </w:t>
      </w:r>
      <w:r w:rsidR="00701607">
        <w:rPr>
          <w:rFonts w:ascii="Times New Roman" w:hAnsi="Times New Roman" w:cs="Times New Roman"/>
          <w:bCs/>
          <w:sz w:val="24"/>
          <w:szCs w:val="24"/>
        </w:rPr>
        <w:t>elektronická podoba panelů bude zároveň umístěna</w:t>
      </w:r>
      <w:r w:rsidR="00F536A0">
        <w:rPr>
          <w:rFonts w:ascii="Times New Roman" w:hAnsi="Times New Roman" w:cs="Times New Roman"/>
          <w:bCs/>
          <w:sz w:val="24"/>
          <w:szCs w:val="24"/>
        </w:rPr>
        <w:t xml:space="preserve"> na webových stránkách obce.</w:t>
      </w:r>
    </w:p>
    <w:p w:rsidR="001F0689" w:rsidRPr="00D37BE2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Ekodvůr</w:t>
      </w:r>
      <w:r w:rsidRPr="00D37BE2">
        <w:rPr>
          <w:rFonts w:ascii="Times New Roman" w:hAnsi="Times New Roman" w:cs="Times New Roman"/>
          <w:sz w:val="24"/>
          <w:szCs w:val="24"/>
        </w:rPr>
        <w:t xml:space="preserve"> – </w:t>
      </w:r>
      <w:r w:rsidR="0072554D">
        <w:rPr>
          <w:rFonts w:ascii="Times New Roman" w:hAnsi="Times New Roman" w:cs="Times New Roman"/>
          <w:sz w:val="24"/>
          <w:szCs w:val="24"/>
        </w:rPr>
        <w:t>žádost</w:t>
      </w:r>
      <w:r w:rsidR="001F0689">
        <w:rPr>
          <w:rFonts w:ascii="Times New Roman" w:hAnsi="Times New Roman" w:cs="Times New Roman"/>
          <w:sz w:val="24"/>
          <w:szCs w:val="24"/>
        </w:rPr>
        <w:t xml:space="preserve"> o dotaci</w:t>
      </w:r>
      <w:r w:rsidR="0072554D">
        <w:rPr>
          <w:rFonts w:ascii="Times New Roman" w:hAnsi="Times New Roman" w:cs="Times New Roman"/>
          <w:sz w:val="24"/>
          <w:szCs w:val="24"/>
        </w:rPr>
        <w:t xml:space="preserve"> podána</w:t>
      </w:r>
      <w:r w:rsidR="00834F15">
        <w:rPr>
          <w:rFonts w:ascii="Times New Roman" w:hAnsi="Times New Roman" w:cs="Times New Roman"/>
          <w:sz w:val="24"/>
          <w:szCs w:val="24"/>
        </w:rPr>
        <w:t>.</w:t>
      </w:r>
      <w:r w:rsidR="00475703">
        <w:rPr>
          <w:rFonts w:ascii="Times New Roman" w:hAnsi="Times New Roman" w:cs="Times New Roman"/>
          <w:sz w:val="24"/>
          <w:szCs w:val="24"/>
        </w:rPr>
        <w:t xml:space="preserve"> Doplněna</w:t>
      </w:r>
      <w:r w:rsidR="00F536A0">
        <w:rPr>
          <w:rFonts w:ascii="Times New Roman" w:hAnsi="Times New Roman" w:cs="Times New Roman"/>
          <w:sz w:val="24"/>
          <w:szCs w:val="24"/>
        </w:rPr>
        <w:t xml:space="preserve"> Veřejnoprávní smlouva.</w:t>
      </w:r>
    </w:p>
    <w:p w:rsidR="00DC01F9" w:rsidRDefault="00DC01F9" w:rsidP="00D37B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01F9" w:rsidRDefault="00DC01F9" w:rsidP="00D37B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01F9" w:rsidRDefault="00DC01F9" w:rsidP="00D37B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5E57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Rozšíření kapacity MŠ a ZŠ</w:t>
      </w:r>
      <w:r w:rsidRPr="00D37BE2">
        <w:rPr>
          <w:rFonts w:ascii="Times New Roman" w:hAnsi="Times New Roman" w:cs="Times New Roman"/>
          <w:sz w:val="24"/>
          <w:szCs w:val="24"/>
        </w:rPr>
        <w:t xml:space="preserve"> – jednání </w:t>
      </w:r>
      <w:r w:rsidR="006F4545">
        <w:rPr>
          <w:rFonts w:ascii="Times New Roman" w:hAnsi="Times New Roman" w:cs="Times New Roman"/>
          <w:sz w:val="24"/>
          <w:szCs w:val="24"/>
        </w:rPr>
        <w:t>s projektanty</w:t>
      </w:r>
      <w:r w:rsidR="00125E57">
        <w:rPr>
          <w:rFonts w:ascii="Times New Roman" w:hAnsi="Times New Roman" w:cs="Times New Roman"/>
          <w:sz w:val="24"/>
          <w:szCs w:val="24"/>
        </w:rPr>
        <w:t>, prohlídka prostor vhodných k rozšíření učeben.</w:t>
      </w:r>
      <w:r w:rsidR="0072554D">
        <w:rPr>
          <w:rFonts w:ascii="Times New Roman" w:hAnsi="Times New Roman" w:cs="Times New Roman"/>
          <w:sz w:val="24"/>
          <w:szCs w:val="24"/>
        </w:rPr>
        <w:t xml:space="preserve"> MŠ</w:t>
      </w:r>
      <w:r w:rsidR="00CB686C">
        <w:rPr>
          <w:rFonts w:ascii="Times New Roman" w:hAnsi="Times New Roman" w:cs="Times New Roman"/>
          <w:sz w:val="24"/>
          <w:szCs w:val="24"/>
        </w:rPr>
        <w:t xml:space="preserve"> -</w:t>
      </w:r>
      <w:r w:rsidR="0072554D">
        <w:rPr>
          <w:rFonts w:ascii="Times New Roman" w:hAnsi="Times New Roman" w:cs="Times New Roman"/>
          <w:sz w:val="24"/>
          <w:szCs w:val="24"/>
        </w:rPr>
        <w:t xml:space="preserve"> první studie půdorysu, koordinace činnosti se společností Europroject Dotace, směřující k podání žádosti o </w:t>
      </w:r>
      <w:r w:rsidR="00CB686C">
        <w:rPr>
          <w:rFonts w:ascii="Times New Roman" w:hAnsi="Times New Roman" w:cs="Times New Roman"/>
          <w:sz w:val="24"/>
          <w:szCs w:val="24"/>
        </w:rPr>
        <w:t xml:space="preserve">dotaci k rozšíření kapacity MŠ do 21.12. 2015. Jedná se </w:t>
      </w:r>
      <w:r w:rsidR="00DC7F1F">
        <w:rPr>
          <w:rFonts w:ascii="Times New Roman" w:hAnsi="Times New Roman" w:cs="Times New Roman"/>
          <w:sz w:val="24"/>
          <w:szCs w:val="24"/>
        </w:rPr>
        <w:t xml:space="preserve">o </w:t>
      </w:r>
      <w:r w:rsidR="00CB686C">
        <w:rPr>
          <w:rFonts w:ascii="Times New Roman" w:hAnsi="Times New Roman" w:cs="Times New Roman"/>
          <w:sz w:val="24"/>
          <w:szCs w:val="24"/>
        </w:rPr>
        <w:t>finanční prostředky z MŠMT. ZŠ – záměrem je podat žádost o dotaci na přístavbu kmenových tříd a vytvořit kmenové třídy družiny. Žádost se bude podávat v druhé polovině příštího roku.</w:t>
      </w:r>
      <w:r w:rsidR="006F4545">
        <w:rPr>
          <w:rFonts w:ascii="Times New Roman" w:hAnsi="Times New Roman" w:cs="Times New Roman"/>
          <w:sz w:val="24"/>
          <w:szCs w:val="24"/>
        </w:rPr>
        <w:t xml:space="preserve"> Jako příloha podání žádosti je nutno odsouhlasit dvě prohlášení, více v dalším jednání,další informace</w:t>
      </w:r>
      <w:r w:rsidR="0072554D">
        <w:rPr>
          <w:rFonts w:ascii="Times New Roman" w:hAnsi="Times New Roman" w:cs="Times New Roman"/>
          <w:sz w:val="24"/>
          <w:szCs w:val="24"/>
        </w:rPr>
        <w:t xml:space="preserve"> v různém.</w:t>
      </w:r>
    </w:p>
    <w:p w:rsidR="005D7C85" w:rsidRPr="005D7C85" w:rsidRDefault="005D7C85" w:rsidP="005D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438">
        <w:rPr>
          <w:rFonts w:ascii="Times New Roman" w:hAnsi="Times New Roman" w:cs="Times New Roman"/>
          <w:sz w:val="24"/>
          <w:szCs w:val="24"/>
          <w:u w:val="single"/>
        </w:rPr>
        <w:t>Vklad stavebních úprav ZŠ, MŠ do KN</w:t>
      </w:r>
      <w:r>
        <w:rPr>
          <w:rFonts w:ascii="Times New Roman" w:hAnsi="Times New Roman" w:cs="Times New Roman"/>
          <w:sz w:val="24"/>
          <w:szCs w:val="24"/>
        </w:rPr>
        <w:t xml:space="preserve"> – při kompletaci podkladů pro podání žádosti o dotaci na rozšíření kapacity MŠ bylo zjištěno, že přístavba MŠ není zanesena v KN. V této souvislosti byla prověřena dostavba ZŠ, kde bylo zjištěno totéž. Obě žádosti o </w:t>
      </w:r>
      <w:r w:rsidR="002C79BF">
        <w:rPr>
          <w:rFonts w:ascii="Times New Roman" w:hAnsi="Times New Roman" w:cs="Times New Roman"/>
          <w:sz w:val="24"/>
          <w:szCs w:val="24"/>
        </w:rPr>
        <w:t>zápis</w:t>
      </w:r>
      <w:r>
        <w:rPr>
          <w:rFonts w:ascii="Times New Roman" w:hAnsi="Times New Roman" w:cs="Times New Roman"/>
          <w:sz w:val="24"/>
          <w:szCs w:val="24"/>
        </w:rPr>
        <w:t xml:space="preserve"> změny obvodu budovy byly podány na Katastrálním úřadě pro Jihomoravský kraj, </w:t>
      </w:r>
      <w:r w:rsidR="002C79BF">
        <w:rPr>
          <w:rFonts w:ascii="Times New Roman" w:hAnsi="Times New Roman" w:cs="Times New Roman"/>
          <w:sz w:val="24"/>
          <w:szCs w:val="24"/>
        </w:rPr>
        <w:t>Katastrální</w:t>
      </w:r>
      <w:r>
        <w:rPr>
          <w:rFonts w:ascii="Times New Roman" w:hAnsi="Times New Roman" w:cs="Times New Roman"/>
          <w:sz w:val="24"/>
          <w:szCs w:val="24"/>
        </w:rPr>
        <w:t xml:space="preserve"> pracoviště Brno – venkov. </w:t>
      </w:r>
    </w:p>
    <w:p w:rsidR="005D7C85" w:rsidRDefault="005D7C85" w:rsidP="00D37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28A" w:rsidRDefault="00CB686C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86C">
        <w:rPr>
          <w:rFonts w:ascii="Times New Roman" w:hAnsi="Times New Roman" w:cs="Times New Roman"/>
          <w:sz w:val="24"/>
          <w:szCs w:val="24"/>
          <w:u w:val="single"/>
        </w:rPr>
        <w:t>SPÚ</w:t>
      </w:r>
      <w:r w:rsidR="00701607">
        <w:rPr>
          <w:rFonts w:ascii="Times New Roman" w:hAnsi="Times New Roman" w:cs="Times New Roman"/>
          <w:sz w:val="24"/>
          <w:szCs w:val="24"/>
        </w:rPr>
        <w:t xml:space="preserve"> – dle informací v letošním roce nebyl realizován z důvodu změn vzorů smluv žádný projekt. Naše zadání by mohlo přijít na pořad jednání v roce 2016, stavební povolení by mohlo být vydáno v roce 2017.  </w:t>
      </w:r>
    </w:p>
    <w:p w:rsidR="00CB686C" w:rsidRDefault="00CB686C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B686C" w:rsidRDefault="009006B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VH KTS Ekologie s.r.o.</w:t>
      </w:r>
    </w:p>
    <w:p w:rsidR="00701607" w:rsidRDefault="00701607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607" w:rsidRPr="002C79BF" w:rsidRDefault="00701607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Přednáška senioři a bezpečnost – prevence kriminality</w:t>
      </w:r>
      <w:r w:rsidR="002C79BF" w:rsidRPr="00C75C87">
        <w:rPr>
          <w:rFonts w:ascii="Times New Roman" w:hAnsi="Times New Roman" w:cs="Times New Roman"/>
          <w:sz w:val="24"/>
          <w:szCs w:val="24"/>
        </w:rPr>
        <w:t xml:space="preserve"> proběhla </w:t>
      </w:r>
      <w:r w:rsidR="002C79BF">
        <w:rPr>
          <w:rFonts w:ascii="Times New Roman" w:hAnsi="Times New Roman" w:cs="Times New Roman"/>
          <w:sz w:val="24"/>
          <w:szCs w:val="24"/>
        </w:rPr>
        <w:t>14.12.2015</w:t>
      </w:r>
    </w:p>
    <w:p w:rsidR="005A0C12" w:rsidRDefault="005A0C12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F4545" w:rsidRPr="006F4545" w:rsidRDefault="006F4545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Socha sv. Floriána </w:t>
      </w:r>
      <w:r>
        <w:rPr>
          <w:rFonts w:ascii="Times New Roman" w:hAnsi="Times New Roman" w:cs="Times New Roman"/>
          <w:sz w:val="24"/>
          <w:szCs w:val="24"/>
        </w:rPr>
        <w:t xml:space="preserve">– 2. KD proběhne v úterý 22.12. 2015. </w:t>
      </w:r>
    </w:p>
    <w:p w:rsidR="009006B4" w:rsidRDefault="009006B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45B8" w:rsidRDefault="00CE45B8" w:rsidP="00D37BE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5B8">
        <w:rPr>
          <w:rFonts w:ascii="Times New Roman" w:hAnsi="Times New Roman" w:cs="Times New Roman"/>
          <w:i/>
          <w:sz w:val="24"/>
          <w:szCs w:val="24"/>
        </w:rPr>
        <w:t>Zastupitelstvo bere na vědomí.</w:t>
      </w:r>
    </w:p>
    <w:p w:rsidR="009006B4" w:rsidRPr="00CB686C" w:rsidRDefault="009006B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45B8" w:rsidRPr="0072554D" w:rsidRDefault="00CE45B8" w:rsidP="00CE45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3</w:t>
      </w:r>
      <w:r w:rsidR="00D13B57" w:rsidRPr="005A6A5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13B57" w:rsidRPr="005A6A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2554D">
        <w:rPr>
          <w:rFonts w:ascii="Times New Roman" w:hAnsi="Times New Roman" w:cs="Times New Roman"/>
          <w:bCs/>
          <w:sz w:val="24"/>
          <w:szCs w:val="24"/>
        </w:rPr>
        <w:t>Pachtovní smlouva</w:t>
      </w:r>
      <w:r>
        <w:rPr>
          <w:rFonts w:ascii="Times New Roman" w:hAnsi="Times New Roman" w:cs="Times New Roman"/>
          <w:bCs/>
          <w:sz w:val="24"/>
          <w:szCs w:val="24"/>
        </w:rPr>
        <w:t xml:space="preserve"> mezi obcí jako propachtovatelkou a </w:t>
      </w:r>
      <w:r w:rsidR="002C79BF">
        <w:rPr>
          <w:rFonts w:ascii="Times New Roman" w:hAnsi="Times New Roman" w:cs="Times New Roman"/>
          <w:bCs/>
          <w:sz w:val="24"/>
          <w:szCs w:val="24"/>
        </w:rPr>
        <w:t>zemědělskou podnikatelkou</w:t>
      </w:r>
      <w:r>
        <w:rPr>
          <w:rFonts w:ascii="Times New Roman" w:hAnsi="Times New Roman" w:cs="Times New Roman"/>
          <w:bCs/>
          <w:sz w:val="24"/>
          <w:szCs w:val="24"/>
        </w:rPr>
        <w:t xml:space="preserve"> Mgr. Věrou Šmídovou</w:t>
      </w:r>
      <w:r w:rsidR="0009222F">
        <w:rPr>
          <w:rFonts w:ascii="Times New Roman" w:hAnsi="Times New Roman" w:cs="Times New Roman"/>
          <w:bCs/>
          <w:sz w:val="24"/>
          <w:szCs w:val="24"/>
        </w:rPr>
        <w:t xml:space="preserve">, jako pachtýřkou. </w:t>
      </w:r>
      <w:r>
        <w:rPr>
          <w:rFonts w:ascii="Times New Roman" w:hAnsi="Times New Roman" w:cs="Times New Roman"/>
          <w:bCs/>
          <w:sz w:val="24"/>
          <w:szCs w:val="24"/>
        </w:rPr>
        <w:t>Sml</w:t>
      </w:r>
      <w:r w:rsidR="00C75C87">
        <w:rPr>
          <w:rFonts w:ascii="Times New Roman" w:hAnsi="Times New Roman" w:cs="Times New Roman"/>
          <w:bCs/>
          <w:sz w:val="24"/>
          <w:szCs w:val="24"/>
        </w:rPr>
        <w:t xml:space="preserve">ouva upravuje předešlý stav,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všechny propachtované pozemky </w:t>
      </w:r>
      <w:r w:rsidR="002C79BF">
        <w:rPr>
          <w:rFonts w:ascii="Times New Roman" w:hAnsi="Times New Roman" w:cs="Times New Roman"/>
          <w:bCs/>
          <w:sz w:val="24"/>
          <w:szCs w:val="24"/>
        </w:rPr>
        <w:t>se staly</w:t>
      </w:r>
      <w:r>
        <w:rPr>
          <w:rFonts w:ascii="Times New Roman" w:hAnsi="Times New Roman" w:cs="Times New Roman"/>
          <w:bCs/>
          <w:sz w:val="24"/>
          <w:szCs w:val="24"/>
        </w:rPr>
        <w:t xml:space="preserve"> součástí jedné smlouvy. Záměr propachtování pozemků byl zveřejněn na elektronické úřední desce a úřední desce</w:t>
      </w:r>
      <w:r w:rsidR="00702114">
        <w:rPr>
          <w:rFonts w:ascii="Times New Roman" w:hAnsi="Times New Roman" w:cs="Times New Roman"/>
          <w:bCs/>
          <w:sz w:val="24"/>
          <w:szCs w:val="24"/>
        </w:rPr>
        <w:t xml:space="preserve"> obce</w:t>
      </w:r>
      <w:r>
        <w:rPr>
          <w:rFonts w:ascii="Times New Roman" w:hAnsi="Times New Roman" w:cs="Times New Roman"/>
          <w:bCs/>
          <w:sz w:val="24"/>
          <w:szCs w:val="24"/>
        </w:rPr>
        <w:t>, v souladu s usnesením zastupitelstva obce, konaného dne 29.10. 2015, a to v termínu od 3.11. 2015 do 18.11. 2015.</w:t>
      </w:r>
      <w:r w:rsidR="00AD1525">
        <w:rPr>
          <w:rFonts w:ascii="Times New Roman" w:hAnsi="Times New Roman" w:cs="Times New Roman"/>
          <w:bCs/>
          <w:sz w:val="24"/>
          <w:szCs w:val="24"/>
        </w:rPr>
        <w:t xml:space="preserve"> Návrh pachtovní smlouvy byl zastupitelům zaslán před zasedáním zastupitelstva obce.</w:t>
      </w:r>
    </w:p>
    <w:p w:rsidR="00125E57" w:rsidRPr="005A6A57" w:rsidRDefault="00125E57" w:rsidP="009A5D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1C4" w:rsidRPr="005A6A57" w:rsidRDefault="00CC11C4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Cs/>
          <w:sz w:val="24"/>
          <w:szCs w:val="24"/>
        </w:rPr>
        <w:t xml:space="preserve">Před hlasováním </w:t>
      </w:r>
      <w:r w:rsidR="00B00377" w:rsidRPr="005A6A57">
        <w:rPr>
          <w:rFonts w:ascii="Times New Roman" w:hAnsi="Times New Roman" w:cs="Times New Roman"/>
          <w:bCs/>
          <w:sz w:val="24"/>
          <w:szCs w:val="24"/>
        </w:rPr>
        <w:t>starosta dal</w:t>
      </w:r>
      <w:r w:rsidRPr="005A6A57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  <w:r w:rsidR="00F20DA6">
        <w:rPr>
          <w:rFonts w:ascii="Times New Roman" w:hAnsi="Times New Roman" w:cs="Times New Roman"/>
          <w:bCs/>
          <w:sz w:val="24"/>
          <w:szCs w:val="24"/>
        </w:rPr>
        <w:t>, když připomínek nebylo, dal hlasovat.</w:t>
      </w:r>
    </w:p>
    <w:p w:rsidR="00125E57" w:rsidRPr="00407DE8" w:rsidRDefault="00CC11C4" w:rsidP="007B4F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702114">
        <w:rPr>
          <w:rFonts w:ascii="Times New Roman" w:hAnsi="Times New Roman" w:cs="Times New Roman"/>
          <w:sz w:val="24"/>
          <w:szCs w:val="24"/>
        </w:rPr>
        <w:t>Z</w:t>
      </w:r>
      <w:r w:rsidR="00125E57">
        <w:rPr>
          <w:rFonts w:ascii="Times New Roman" w:hAnsi="Times New Roman" w:cs="Times New Roman"/>
          <w:sz w:val="24"/>
          <w:szCs w:val="24"/>
        </w:rPr>
        <w:t>astupitelstvo obce schvaluje</w:t>
      </w:r>
      <w:r w:rsidR="00251323">
        <w:rPr>
          <w:rFonts w:ascii="Times New Roman" w:hAnsi="Times New Roman" w:cs="Times New Roman"/>
          <w:sz w:val="24"/>
          <w:szCs w:val="24"/>
        </w:rPr>
        <w:t xml:space="preserve"> uzavření</w:t>
      </w:r>
      <w:r w:rsidR="00125E57" w:rsidRPr="00125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5B8">
        <w:rPr>
          <w:rFonts w:ascii="Times New Roman" w:hAnsi="Times New Roman" w:cs="Times New Roman"/>
          <w:bCs/>
          <w:sz w:val="24"/>
          <w:szCs w:val="24"/>
        </w:rPr>
        <w:t xml:space="preserve">Pachtovní smlouvy mezi obcí Bratčice jako propachtovatelkou a </w:t>
      </w:r>
      <w:r w:rsidR="002C79BF">
        <w:rPr>
          <w:rFonts w:ascii="Times New Roman" w:hAnsi="Times New Roman" w:cs="Times New Roman"/>
          <w:bCs/>
          <w:sz w:val="24"/>
          <w:szCs w:val="24"/>
        </w:rPr>
        <w:t>zemědělskou podnikatelkou</w:t>
      </w:r>
      <w:r w:rsidR="0009222F">
        <w:rPr>
          <w:rFonts w:ascii="Times New Roman" w:hAnsi="Times New Roman" w:cs="Times New Roman"/>
          <w:bCs/>
          <w:sz w:val="24"/>
          <w:szCs w:val="24"/>
        </w:rPr>
        <w:t xml:space="preserve"> Mgr. Věrou Šmídovou, bytem Bratčice čp. 224, jako pachtýřkou </w:t>
      </w:r>
      <w:r w:rsidR="002C79BF">
        <w:rPr>
          <w:rFonts w:ascii="Times New Roman" w:hAnsi="Times New Roman" w:cs="Times New Roman"/>
          <w:bCs/>
          <w:sz w:val="24"/>
          <w:szCs w:val="24"/>
        </w:rPr>
        <w:t xml:space="preserve">podle předloženého návrhu </w:t>
      </w:r>
      <w:r w:rsidR="0009222F">
        <w:rPr>
          <w:rFonts w:ascii="Times New Roman" w:hAnsi="Times New Roman" w:cs="Times New Roman"/>
          <w:bCs/>
          <w:sz w:val="24"/>
          <w:szCs w:val="24"/>
        </w:rPr>
        <w:t>a pověřuje starostu podpisem smlouvy za obec.</w:t>
      </w:r>
    </w:p>
    <w:p w:rsidR="00103B13" w:rsidRPr="005A6A57" w:rsidRDefault="00B52D5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1C4" w:rsidRPr="005A6A57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Pro  </w:t>
      </w:r>
      <w:r w:rsidR="007B4F33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5A6A57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</w:t>
      </w:r>
      <w:r w:rsidR="007B4F33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5A6A57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7B4F33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5A6A57">
        <w:rPr>
          <w:rFonts w:ascii="Times New Roman" w:hAnsi="Times New Roman" w:cs="Times New Roman"/>
          <w:sz w:val="24"/>
          <w:szCs w:val="24"/>
        </w:rPr>
        <w:t>.</w:t>
      </w:r>
    </w:p>
    <w:p w:rsidR="00D37BE2" w:rsidRPr="005A6A57" w:rsidRDefault="00D15025" w:rsidP="009A5D69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sz w:val="24"/>
          <w:szCs w:val="24"/>
        </w:rPr>
        <w:t>Usnesení č.2</w:t>
      </w:r>
      <w:r w:rsidR="00CC11C4" w:rsidRPr="005A6A57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350017" w:rsidRPr="00D37BE2" w:rsidRDefault="00350017" w:rsidP="00D37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83B" w:rsidRDefault="007F483B" w:rsidP="007B4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0748" w:rsidRPr="000572C1" w:rsidRDefault="0009222F" w:rsidP="007B4F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  <w:r w:rsidR="00080748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80748" w:rsidRPr="00D37B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Společnost Autonevěděl</w:t>
      </w:r>
      <w:r w:rsidR="00C6669A">
        <w:rPr>
          <w:rFonts w:ascii="Times New Roman" w:hAnsi="Times New Roman" w:cs="Times New Roman"/>
          <w:sz w:val="24"/>
          <w:szCs w:val="24"/>
        </w:rPr>
        <w:t>, s.r.o.</w:t>
      </w:r>
      <w:r>
        <w:rPr>
          <w:rFonts w:ascii="Times New Roman" w:hAnsi="Times New Roman" w:cs="Times New Roman"/>
          <w:sz w:val="24"/>
          <w:szCs w:val="24"/>
        </w:rPr>
        <w:t xml:space="preserve"> podala obci žádost o pronájem části pozemku parc. č. 35/1,</w:t>
      </w:r>
      <w:r w:rsidR="007077AF">
        <w:rPr>
          <w:rFonts w:ascii="Times New Roman" w:hAnsi="Times New Roman" w:cs="Times New Roman"/>
          <w:sz w:val="24"/>
          <w:szCs w:val="24"/>
        </w:rPr>
        <w:t xml:space="preserve"> k.ú. Bratčice,</w:t>
      </w:r>
      <w:r>
        <w:rPr>
          <w:rFonts w:ascii="Times New Roman" w:hAnsi="Times New Roman" w:cs="Times New Roman"/>
          <w:sz w:val="24"/>
          <w:szCs w:val="24"/>
        </w:rPr>
        <w:t xml:space="preserve"> části, která se nachází před provozovnou společnosti, o výměře cca 110 m2.</w:t>
      </w:r>
      <w:r w:rsidR="00C6669A">
        <w:rPr>
          <w:rFonts w:ascii="Times New Roman" w:hAnsi="Times New Roman" w:cs="Times New Roman"/>
          <w:sz w:val="24"/>
          <w:szCs w:val="24"/>
        </w:rPr>
        <w:t xml:space="preserve"> Společnost má v záměru vybudovat svým nákladem, parkovací plochu využitelnou pro svou provozovnu,</w:t>
      </w:r>
      <w:r w:rsidR="00C75C87">
        <w:rPr>
          <w:rFonts w:ascii="Times New Roman" w:hAnsi="Times New Roman" w:cs="Times New Roman"/>
          <w:sz w:val="24"/>
          <w:szCs w:val="24"/>
        </w:rPr>
        <w:t xml:space="preserve"> tak i pro občany obce. Starosta navrhl</w:t>
      </w:r>
      <w:r w:rsidR="00C6669A">
        <w:rPr>
          <w:rFonts w:ascii="Times New Roman" w:hAnsi="Times New Roman" w:cs="Times New Roman"/>
          <w:sz w:val="24"/>
          <w:szCs w:val="24"/>
        </w:rPr>
        <w:t xml:space="preserve"> společnosti část pozemku parc. č. 35/1, </w:t>
      </w:r>
      <w:proofErr w:type="gramStart"/>
      <w:r w:rsidR="007077AF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="007077AF">
        <w:rPr>
          <w:rFonts w:ascii="Times New Roman" w:hAnsi="Times New Roman" w:cs="Times New Roman"/>
          <w:sz w:val="24"/>
          <w:szCs w:val="24"/>
        </w:rPr>
        <w:t xml:space="preserve"> Bratčice, </w:t>
      </w:r>
      <w:r w:rsidR="00E908F7">
        <w:rPr>
          <w:rFonts w:ascii="Times New Roman" w:hAnsi="Times New Roman" w:cs="Times New Roman"/>
          <w:sz w:val="24"/>
          <w:szCs w:val="24"/>
        </w:rPr>
        <w:t>o výměře 110 m2</w:t>
      </w:r>
      <w:r w:rsidR="00C6669A">
        <w:rPr>
          <w:rFonts w:ascii="Times New Roman" w:hAnsi="Times New Roman" w:cs="Times New Roman"/>
          <w:sz w:val="24"/>
          <w:szCs w:val="24"/>
        </w:rPr>
        <w:t>, pronajmout za 1,--Kč/m2 ročně a to na dobu neurčitou.</w:t>
      </w:r>
      <w:r w:rsidR="00031EBE">
        <w:rPr>
          <w:rFonts w:ascii="Times New Roman" w:hAnsi="Times New Roman" w:cs="Times New Roman"/>
          <w:sz w:val="24"/>
          <w:szCs w:val="24"/>
        </w:rPr>
        <w:t xml:space="preserve"> Záměr pronájmu byl zveřejněn na elektronické úřední desce a úřední desce </w:t>
      </w:r>
      <w:r w:rsidR="00702114">
        <w:rPr>
          <w:rFonts w:ascii="Times New Roman" w:hAnsi="Times New Roman" w:cs="Times New Roman"/>
          <w:sz w:val="24"/>
          <w:szCs w:val="24"/>
        </w:rPr>
        <w:t xml:space="preserve">obce </w:t>
      </w:r>
      <w:r w:rsidR="00031EBE">
        <w:rPr>
          <w:rFonts w:ascii="Times New Roman" w:hAnsi="Times New Roman" w:cs="Times New Roman"/>
          <w:sz w:val="24"/>
          <w:szCs w:val="24"/>
        </w:rPr>
        <w:t>v termínu od 3.11. 2015 do 18.11. 2015.</w:t>
      </w:r>
      <w:r w:rsidR="00AD1525">
        <w:rPr>
          <w:rFonts w:ascii="Times New Roman" w:hAnsi="Times New Roman" w:cs="Times New Roman"/>
          <w:sz w:val="24"/>
          <w:szCs w:val="24"/>
        </w:rPr>
        <w:t xml:space="preserve"> </w:t>
      </w:r>
      <w:r w:rsidR="00AD1525">
        <w:rPr>
          <w:rFonts w:ascii="Times New Roman" w:hAnsi="Times New Roman" w:cs="Times New Roman"/>
          <w:bCs/>
          <w:sz w:val="24"/>
          <w:szCs w:val="24"/>
        </w:rPr>
        <w:t>Návrh nájemní smlouvy byl zastupitelům zaslán před zasedáním zastupitelstva obce.</w:t>
      </w:r>
    </w:p>
    <w:p w:rsidR="007B4F33" w:rsidRPr="007B4F33" w:rsidRDefault="007B4F33" w:rsidP="000807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748" w:rsidRPr="00D37BE2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7B4F33" w:rsidRPr="007B4F33" w:rsidRDefault="00080748" w:rsidP="007B4F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702114">
        <w:rPr>
          <w:rFonts w:ascii="Times New Roman" w:hAnsi="Times New Roman" w:cs="Times New Roman"/>
          <w:bCs/>
          <w:sz w:val="24"/>
          <w:szCs w:val="24"/>
        </w:rPr>
        <w:t>Z</w:t>
      </w:r>
      <w:r w:rsidR="007B4F33" w:rsidRPr="00D37BE2">
        <w:rPr>
          <w:rFonts w:ascii="Times New Roman" w:hAnsi="Times New Roman" w:cs="Times New Roman"/>
          <w:bCs/>
          <w:sz w:val="24"/>
          <w:szCs w:val="24"/>
        </w:rPr>
        <w:t xml:space="preserve">astupitelstvo obce schvaluje </w:t>
      </w:r>
      <w:r w:rsidR="00C6669A">
        <w:rPr>
          <w:rFonts w:ascii="Times New Roman" w:hAnsi="Times New Roman" w:cs="Times New Roman"/>
          <w:bCs/>
          <w:sz w:val="24"/>
          <w:szCs w:val="24"/>
        </w:rPr>
        <w:t xml:space="preserve">uzavření Nájemní smlouvy mezi obcí Bratčice jako pronajímatelkou a společností Autonevěděl, s.r.o. jako nájemkyní </w:t>
      </w:r>
      <w:r w:rsidR="00702114">
        <w:rPr>
          <w:rFonts w:ascii="Times New Roman" w:hAnsi="Times New Roman" w:cs="Times New Roman"/>
          <w:bCs/>
          <w:sz w:val="24"/>
          <w:szCs w:val="24"/>
        </w:rPr>
        <w:t xml:space="preserve">ohl. části pozemku parc. č. 35/1 k.ú. Bratčice </w:t>
      </w:r>
      <w:r w:rsidR="002C79BF">
        <w:rPr>
          <w:rFonts w:ascii="Times New Roman" w:hAnsi="Times New Roman" w:cs="Times New Roman"/>
          <w:bCs/>
          <w:sz w:val="24"/>
          <w:szCs w:val="24"/>
        </w:rPr>
        <w:t xml:space="preserve">podle předloženého návrhu </w:t>
      </w:r>
      <w:r w:rsidR="00C6669A">
        <w:rPr>
          <w:rFonts w:ascii="Times New Roman" w:hAnsi="Times New Roman" w:cs="Times New Roman"/>
          <w:bCs/>
          <w:sz w:val="24"/>
          <w:szCs w:val="24"/>
        </w:rPr>
        <w:t xml:space="preserve">a pověřuje starostu podpisem smlouvy za obec. </w:t>
      </w:r>
    </w:p>
    <w:p w:rsidR="00080748" w:rsidRPr="00D37BE2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FA580A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FA580A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080748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č.3  bylo schváleno.</w:t>
      </w:r>
    </w:p>
    <w:p w:rsidR="00031EBE" w:rsidRDefault="00031EBE" w:rsidP="00080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EBE" w:rsidRPr="00031EBE" w:rsidRDefault="00031EBE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031EBE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  <w:r>
        <w:rPr>
          <w:rFonts w:ascii="Times New Roman" w:hAnsi="Times New Roman" w:cs="Times New Roman"/>
          <w:sz w:val="24"/>
          <w:szCs w:val="24"/>
        </w:rPr>
        <w:t xml:space="preserve">  Rozpočet obce pro rok 2016 byl zaslán k připomínkování zastupitelům a byl zveřejněn na elektronické úřední des</w:t>
      </w:r>
      <w:r w:rsidR="00E908F7">
        <w:rPr>
          <w:rFonts w:ascii="Times New Roman" w:hAnsi="Times New Roman" w:cs="Times New Roman"/>
          <w:sz w:val="24"/>
          <w:szCs w:val="24"/>
        </w:rPr>
        <w:t>ce a úřední desce v termínu od 27.11. 2015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E908F7">
        <w:rPr>
          <w:rFonts w:ascii="Times New Roman" w:hAnsi="Times New Roman" w:cs="Times New Roman"/>
          <w:sz w:val="24"/>
          <w:szCs w:val="24"/>
        </w:rPr>
        <w:t xml:space="preserve"> 14.12. 2015. Ve stejném termínu byl zveřejněn i rozpočtový výhled pro roky 2017 až 2019.</w:t>
      </w:r>
    </w:p>
    <w:p w:rsidR="00031EBE" w:rsidRPr="00D37BE2" w:rsidRDefault="00031EBE" w:rsidP="00031E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</w:p>
    <w:p w:rsidR="00031EBE" w:rsidRDefault="00031EBE" w:rsidP="00031E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 </w:t>
      </w:r>
      <w:r w:rsidR="00702114"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>astupitelstvo obce schvaluje</w:t>
      </w:r>
      <w:r>
        <w:rPr>
          <w:rFonts w:ascii="Times New Roman" w:hAnsi="Times New Roman" w:cs="Times New Roman"/>
          <w:sz w:val="24"/>
          <w:szCs w:val="24"/>
        </w:rPr>
        <w:t xml:space="preserve"> Rozpočet obce Bratčice pro rok 2016 v předložené podobě, která bude přílohou zápisu. Rozpočet byl zveřejněn na elektronické úřední desce a úřední desce </w:t>
      </w:r>
      <w:r w:rsidR="00702114">
        <w:rPr>
          <w:rFonts w:ascii="Times New Roman" w:hAnsi="Times New Roman" w:cs="Times New Roman"/>
          <w:sz w:val="24"/>
          <w:szCs w:val="24"/>
        </w:rPr>
        <w:t xml:space="preserve">obce </w:t>
      </w:r>
      <w:r>
        <w:rPr>
          <w:rFonts w:ascii="Times New Roman" w:hAnsi="Times New Roman" w:cs="Times New Roman"/>
          <w:sz w:val="24"/>
          <w:szCs w:val="24"/>
        </w:rPr>
        <w:t>v termínu od</w:t>
      </w:r>
      <w:r w:rsidR="00E908F7">
        <w:rPr>
          <w:rFonts w:ascii="Times New Roman" w:hAnsi="Times New Roman" w:cs="Times New Roman"/>
          <w:sz w:val="24"/>
          <w:szCs w:val="24"/>
        </w:rPr>
        <w:t xml:space="preserve"> 27.11. 2015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E908F7">
        <w:rPr>
          <w:rFonts w:ascii="Times New Roman" w:hAnsi="Times New Roman" w:cs="Times New Roman"/>
          <w:sz w:val="24"/>
          <w:szCs w:val="24"/>
        </w:rPr>
        <w:t xml:space="preserve"> 14.12. 2015. </w:t>
      </w:r>
    </w:p>
    <w:p w:rsidR="00031EBE" w:rsidRPr="00D37BE2" w:rsidRDefault="00031EBE" w:rsidP="00031EBE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31EBE" w:rsidRPr="00DC01F9" w:rsidRDefault="00031EBE" w:rsidP="00DC01F9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č.4 bylo schváleno.</w:t>
      </w:r>
    </w:p>
    <w:p w:rsidR="00E908F7" w:rsidRDefault="00E908F7" w:rsidP="00E90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 </w:t>
      </w:r>
      <w:r w:rsidR="00702114"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>astupitelstvo obce schvaluje</w:t>
      </w:r>
      <w:r>
        <w:rPr>
          <w:rFonts w:ascii="Times New Roman" w:hAnsi="Times New Roman" w:cs="Times New Roman"/>
          <w:sz w:val="24"/>
          <w:szCs w:val="24"/>
        </w:rPr>
        <w:t xml:space="preserve"> Rozpočtový výhled obce Bratčice pro roky 2017 až 2019 v předložené podobě, která bude přílohou zápisu. Rozpočtový výhled byl zveřejněn na elektronické úřední desce a úřední desce</w:t>
      </w:r>
      <w:r w:rsidR="00702114">
        <w:rPr>
          <w:rFonts w:ascii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hAnsi="Times New Roman" w:cs="Times New Roman"/>
          <w:sz w:val="24"/>
          <w:szCs w:val="24"/>
        </w:rPr>
        <w:t xml:space="preserve"> v termínu od 27.11. 2015 do 14.12. 2015. </w:t>
      </w:r>
    </w:p>
    <w:p w:rsidR="00E908F7" w:rsidRPr="00D37BE2" w:rsidRDefault="00E908F7" w:rsidP="00E908F7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</w:t>
      </w:r>
      <w:r w:rsidR="002C79BF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proti 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E908F7" w:rsidRPr="00DC01F9" w:rsidRDefault="00E908F7" w:rsidP="00E908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č.5 </w:t>
      </w:r>
      <w:r w:rsidRPr="00D37BE2">
        <w:rPr>
          <w:rFonts w:ascii="Times New Roman" w:hAnsi="Times New Roman" w:cs="Times New Roman"/>
          <w:sz w:val="24"/>
          <w:szCs w:val="24"/>
        </w:rPr>
        <w:t>bylo schváleno.</w:t>
      </w:r>
    </w:p>
    <w:p w:rsidR="007B4F33" w:rsidRDefault="007B4F33" w:rsidP="001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8F7" w:rsidRDefault="00E908F7" w:rsidP="001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8F7" w:rsidRDefault="00E908F7" w:rsidP="001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4819" w:rsidRDefault="00031EBE" w:rsidP="00C75C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6.</w:t>
      </w:r>
      <w:r w:rsidR="00D44D4A" w:rsidRPr="00D3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CF0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Směnná smlouva mezi obcí Bratčice na straně jedné a pí. Marií Jestřabíkovou na straně druhé. Předmětem směny jsou </w:t>
      </w:r>
      <w:r w:rsidR="00702114">
        <w:rPr>
          <w:rFonts w:ascii="Times New Roman" w:hAnsi="Times New Roman" w:cs="Times New Roman"/>
          <w:bCs/>
          <w:sz w:val="24"/>
          <w:szCs w:val="24"/>
        </w:rPr>
        <w:t>nově vytvořené</w:t>
      </w:r>
      <w:r w:rsidR="002C7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pozemky ve vlastnictví obce </w:t>
      </w:r>
      <w:r w:rsidR="007077AF">
        <w:rPr>
          <w:rFonts w:ascii="Times New Roman" w:hAnsi="Times New Roman" w:cs="Times New Roman"/>
          <w:bCs/>
          <w:sz w:val="24"/>
          <w:szCs w:val="24"/>
        </w:rPr>
        <w:t xml:space="preserve">parc. č. 138/6, 138/7, 138/8 a 2640/2, všechny k.ú. Bratčice a pozemek ve vlastnictví pí. </w:t>
      </w:r>
      <w:r w:rsidR="007077AF" w:rsidRPr="007077AF">
        <w:rPr>
          <w:rFonts w:ascii="Times New Roman" w:hAnsi="Times New Roman" w:cs="Times New Roman"/>
          <w:bCs/>
          <w:sz w:val="24"/>
          <w:szCs w:val="24"/>
        </w:rPr>
        <w:t>Jestřabíkové</w:t>
      </w:r>
      <w:r w:rsidR="007077AF">
        <w:rPr>
          <w:rFonts w:ascii="Times New Roman" w:hAnsi="Times New Roman" w:cs="Times New Roman"/>
          <w:bCs/>
          <w:sz w:val="24"/>
          <w:szCs w:val="24"/>
        </w:rPr>
        <w:t>,</w:t>
      </w:r>
      <w:r w:rsidR="007077AF" w:rsidRPr="00707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114">
        <w:rPr>
          <w:rFonts w:ascii="Times New Roman" w:hAnsi="Times New Roman" w:cs="Times New Roman"/>
          <w:sz w:val="24"/>
          <w:szCs w:val="24"/>
        </w:rPr>
        <w:t>pozemek ve zjednodušené</w:t>
      </w:r>
      <w:r w:rsidR="007077AF" w:rsidRPr="007077AF">
        <w:rPr>
          <w:rFonts w:ascii="Times New Roman" w:hAnsi="Times New Roman" w:cs="Times New Roman"/>
          <w:sz w:val="24"/>
          <w:szCs w:val="24"/>
        </w:rPr>
        <w:t xml:space="preserve"> evidenci, parcela původ pozemkový katastr (PK) parc. č. 457 k.ú. Bratčice (PK)</w:t>
      </w:r>
      <w:r w:rsidR="007077AF">
        <w:rPr>
          <w:rFonts w:ascii="Times New Roman" w:hAnsi="Times New Roman" w:cs="Times New Roman"/>
          <w:sz w:val="24"/>
          <w:szCs w:val="24"/>
        </w:rPr>
        <w:t>.</w:t>
      </w:r>
      <w:r w:rsidR="00C75C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525">
        <w:rPr>
          <w:rFonts w:ascii="Times New Roman" w:hAnsi="Times New Roman" w:cs="Times New Roman"/>
          <w:bCs/>
          <w:sz w:val="24"/>
          <w:szCs w:val="24"/>
        </w:rPr>
        <w:t>Návrh směnné smlouvy byl zastupitelům zaslán před zasedáním zastupitelstva obce.</w:t>
      </w:r>
    </w:p>
    <w:p w:rsidR="00AD1525" w:rsidRPr="00D37BE2" w:rsidRDefault="00AD1525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2676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</w:t>
      </w:r>
      <w:r w:rsidR="00F475A2" w:rsidRPr="00D37BE2">
        <w:rPr>
          <w:rFonts w:ascii="Times New Roman" w:hAnsi="Times New Roman" w:cs="Times New Roman"/>
          <w:bCs/>
          <w:sz w:val="24"/>
          <w:szCs w:val="24"/>
        </w:rPr>
        <w:t xml:space="preserve"> všechny přítomné zastupitele, aby se vyjádřili.</w:t>
      </w:r>
    </w:p>
    <w:p w:rsidR="00126D1E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>Návrh usnesení:</w:t>
      </w:r>
      <w:r w:rsidR="006A133D" w:rsidRPr="00D37B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2114">
        <w:rPr>
          <w:rFonts w:ascii="Times New Roman" w:hAnsi="Times New Roman" w:cs="Times New Roman"/>
          <w:sz w:val="24"/>
          <w:szCs w:val="24"/>
        </w:rPr>
        <w:t>Z</w:t>
      </w:r>
      <w:r w:rsidR="006A133D" w:rsidRPr="00D37BE2">
        <w:rPr>
          <w:rFonts w:ascii="Times New Roman" w:hAnsi="Times New Roman" w:cs="Times New Roman"/>
          <w:sz w:val="24"/>
          <w:szCs w:val="24"/>
        </w:rPr>
        <w:t>astupitelstvo obce schvaluje</w:t>
      </w:r>
      <w:r w:rsidR="00126D1E">
        <w:rPr>
          <w:rFonts w:ascii="Times New Roman" w:hAnsi="Times New Roman" w:cs="Times New Roman"/>
          <w:sz w:val="24"/>
          <w:szCs w:val="24"/>
        </w:rPr>
        <w:t xml:space="preserve"> </w:t>
      </w:r>
      <w:r w:rsidR="007077AF">
        <w:rPr>
          <w:rFonts w:ascii="Times New Roman" w:hAnsi="Times New Roman" w:cs="Times New Roman"/>
          <w:bCs/>
          <w:sz w:val="24"/>
          <w:szCs w:val="24"/>
        </w:rPr>
        <w:t>Směnnou smlouvu mezi obcí Bratčice a pí. Marií Jestřabíkovou, bytem Bratčice čp. 24</w:t>
      </w:r>
      <w:r w:rsidR="00615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114">
        <w:rPr>
          <w:rFonts w:ascii="Times New Roman" w:hAnsi="Times New Roman" w:cs="Times New Roman"/>
          <w:bCs/>
          <w:sz w:val="24"/>
          <w:szCs w:val="24"/>
        </w:rPr>
        <w:t xml:space="preserve">jako směniteli </w:t>
      </w:r>
      <w:r w:rsidR="002C79BF">
        <w:rPr>
          <w:rFonts w:ascii="Times New Roman" w:hAnsi="Times New Roman" w:cs="Times New Roman"/>
          <w:bCs/>
          <w:sz w:val="24"/>
          <w:szCs w:val="24"/>
        </w:rPr>
        <w:t xml:space="preserve">podle předloženého návrhu </w:t>
      </w:r>
      <w:r w:rsidR="006159A9">
        <w:rPr>
          <w:rFonts w:ascii="Times New Roman" w:hAnsi="Times New Roman" w:cs="Times New Roman"/>
          <w:bCs/>
          <w:sz w:val="24"/>
          <w:szCs w:val="24"/>
        </w:rPr>
        <w:t>a pověřuje starostu podpisem smlouvy za obec.</w:t>
      </w:r>
    </w:p>
    <w:p w:rsidR="00CC11C4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>,</w:t>
      </w:r>
      <w:r w:rsidR="002C79BF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proti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103B13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</w:t>
      </w:r>
      <w:r w:rsidR="00E908F7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DC01F9" w:rsidRPr="006159A9" w:rsidRDefault="00DC01F9" w:rsidP="00D37BE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59A9" w:rsidRPr="0072554D" w:rsidRDefault="00E337E7" w:rsidP="006159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7</w:t>
      </w:r>
      <w:r w:rsidR="006159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15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9A9" w:rsidRPr="0072554D">
        <w:rPr>
          <w:rFonts w:ascii="Times New Roman" w:hAnsi="Times New Roman" w:cs="Times New Roman"/>
          <w:bCs/>
          <w:sz w:val="24"/>
          <w:szCs w:val="24"/>
        </w:rPr>
        <w:t>Smlouva o právu provést stavbu</w:t>
      </w:r>
      <w:r w:rsidR="006159A9">
        <w:rPr>
          <w:rFonts w:ascii="Times New Roman" w:hAnsi="Times New Roman" w:cs="Times New Roman"/>
          <w:bCs/>
          <w:sz w:val="24"/>
          <w:szCs w:val="24"/>
        </w:rPr>
        <w:t xml:space="preserve">. Jedná se chodník v ulici Mělčanské. </w:t>
      </w:r>
      <w:r w:rsidR="00702114">
        <w:rPr>
          <w:rFonts w:ascii="Times New Roman" w:hAnsi="Times New Roman" w:cs="Times New Roman"/>
          <w:bCs/>
          <w:sz w:val="24"/>
          <w:szCs w:val="24"/>
        </w:rPr>
        <w:t>Návrh s</w:t>
      </w:r>
      <w:r w:rsidR="006159A9">
        <w:rPr>
          <w:rFonts w:ascii="Times New Roman" w:hAnsi="Times New Roman" w:cs="Times New Roman"/>
          <w:bCs/>
          <w:sz w:val="24"/>
          <w:szCs w:val="24"/>
        </w:rPr>
        <w:t>mlouv</w:t>
      </w:r>
      <w:r w:rsidR="00702114">
        <w:rPr>
          <w:rFonts w:ascii="Times New Roman" w:hAnsi="Times New Roman" w:cs="Times New Roman"/>
          <w:bCs/>
          <w:sz w:val="24"/>
          <w:szCs w:val="24"/>
        </w:rPr>
        <w:t>y</w:t>
      </w:r>
      <w:r w:rsidR="006159A9">
        <w:rPr>
          <w:rFonts w:ascii="Times New Roman" w:hAnsi="Times New Roman" w:cs="Times New Roman"/>
          <w:bCs/>
          <w:sz w:val="24"/>
          <w:szCs w:val="24"/>
        </w:rPr>
        <w:t xml:space="preserve"> byla zaslán Krajským úřadem Jihomoravského kraje, odborem majetkovým a zároveň byl dne 10.12. 2015 projednán Radou Jihomoravského kraje.</w:t>
      </w:r>
      <w:r w:rsidR="00AD1525">
        <w:rPr>
          <w:rFonts w:ascii="Times New Roman" w:hAnsi="Times New Roman" w:cs="Times New Roman"/>
          <w:bCs/>
          <w:sz w:val="24"/>
          <w:szCs w:val="24"/>
        </w:rPr>
        <w:t xml:space="preserve"> Návrh smlouvy o právu provést stavbu byl zastupitelům zaslán před zasedáním zastupitelstva obce.</w:t>
      </w:r>
    </w:p>
    <w:p w:rsidR="007B4F33" w:rsidRPr="007B4F33" w:rsidRDefault="003912E4" w:rsidP="00CF0253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F0253" w:rsidRPr="007B4F33" w:rsidRDefault="00CF0253" w:rsidP="00CF0253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F3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F0253" w:rsidRPr="004A072E" w:rsidRDefault="00CF0253" w:rsidP="00CF0253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3912E4" w:rsidRDefault="00CF0253" w:rsidP="00CF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702114"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 xml:space="preserve">astupitelstvo obce schvaluje </w:t>
      </w:r>
      <w:r w:rsidR="006159A9">
        <w:rPr>
          <w:rFonts w:ascii="Times New Roman" w:hAnsi="Times New Roman" w:cs="Times New Roman"/>
          <w:sz w:val="24"/>
          <w:szCs w:val="24"/>
        </w:rPr>
        <w:t xml:space="preserve">uzavření Smlouvy o právu provést stavbu mezi Jihomoravským krajem a obcí Bratčice jako stavebníkem </w:t>
      </w:r>
      <w:r w:rsidR="002C79BF">
        <w:rPr>
          <w:rFonts w:ascii="Times New Roman" w:hAnsi="Times New Roman" w:cs="Times New Roman"/>
          <w:sz w:val="24"/>
          <w:szCs w:val="24"/>
        </w:rPr>
        <w:t xml:space="preserve">podle předloženého návrhu </w:t>
      </w:r>
      <w:r w:rsidR="006159A9">
        <w:rPr>
          <w:rFonts w:ascii="Times New Roman" w:hAnsi="Times New Roman" w:cs="Times New Roman"/>
          <w:sz w:val="24"/>
          <w:szCs w:val="24"/>
        </w:rPr>
        <w:t>a pověřuje starostu podpisem smlouvy za obec.</w:t>
      </w:r>
    </w:p>
    <w:p w:rsidR="006159A9" w:rsidRDefault="006159A9" w:rsidP="00CF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67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3912E4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3912E4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="00915727" w:rsidRPr="00D37BE2">
        <w:rPr>
          <w:rFonts w:ascii="Times New Roman" w:hAnsi="Times New Roman" w:cs="Times New Roman"/>
          <w:sz w:val="24"/>
          <w:szCs w:val="24"/>
        </w:rPr>
        <w:t>,</w:t>
      </w:r>
      <w:r w:rsidRPr="00D37BE2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FA580A" w:rsidRPr="00B35B1D" w:rsidRDefault="00E908F7" w:rsidP="00B35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č.7</w:t>
      </w:r>
      <w:r w:rsidR="00D15025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C11C4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FA580A" w:rsidRPr="00D37BE2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578" w:rsidRPr="0072554D" w:rsidRDefault="00E337E7" w:rsidP="004315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8</w:t>
      </w:r>
      <w:r w:rsidR="006159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431578" w:rsidRPr="0072554D">
        <w:rPr>
          <w:rFonts w:ascii="Times New Roman" w:hAnsi="Times New Roman" w:cs="Times New Roman"/>
          <w:bCs/>
          <w:sz w:val="24"/>
          <w:szCs w:val="24"/>
        </w:rPr>
        <w:t>Projektový záměr rozvoje výukových kapacit MŠ Bratčice</w:t>
      </w:r>
      <w:r w:rsidR="00702114">
        <w:rPr>
          <w:rFonts w:ascii="Times New Roman" w:hAnsi="Times New Roman" w:cs="Times New Roman"/>
          <w:bCs/>
          <w:sz w:val="24"/>
          <w:szCs w:val="24"/>
        </w:rPr>
        <w:t>.</w:t>
      </w:r>
      <w:r w:rsidR="00431578" w:rsidRPr="00725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114">
        <w:rPr>
          <w:rFonts w:ascii="Times New Roman" w:hAnsi="Times New Roman" w:cs="Times New Roman"/>
          <w:bCs/>
          <w:sz w:val="24"/>
          <w:szCs w:val="24"/>
        </w:rPr>
        <w:t>Z</w:t>
      </w:r>
      <w:r w:rsidR="00431578">
        <w:rPr>
          <w:rFonts w:ascii="Times New Roman" w:hAnsi="Times New Roman" w:cs="Times New Roman"/>
          <w:bCs/>
          <w:sz w:val="24"/>
          <w:szCs w:val="24"/>
        </w:rPr>
        <w:t>astupitelům byl před jednáním zaslán text čestného prohlášení a prohlášení podporující</w:t>
      </w:r>
      <w:r w:rsidR="00C75C87">
        <w:rPr>
          <w:rFonts w:ascii="Times New Roman" w:hAnsi="Times New Roman" w:cs="Times New Roman"/>
          <w:bCs/>
          <w:sz w:val="24"/>
          <w:szCs w:val="24"/>
        </w:rPr>
        <w:t>ho</w:t>
      </w:r>
      <w:r w:rsidR="00431578">
        <w:rPr>
          <w:rFonts w:ascii="Times New Roman" w:hAnsi="Times New Roman" w:cs="Times New Roman"/>
          <w:bCs/>
          <w:sz w:val="24"/>
          <w:szCs w:val="24"/>
        </w:rPr>
        <w:t xml:space="preserve"> záměr rozšíření kapacity a stanovení maximální výše případné spoluúčasti na finančním spoluplnění projektu, které je třeba doplnit k podání žádosti o finanční dotaci pro rozšíření kapacity MŠ.  </w:t>
      </w:r>
      <w:r w:rsidR="00AD1525">
        <w:rPr>
          <w:rFonts w:ascii="Times New Roman" w:hAnsi="Times New Roman" w:cs="Times New Roman"/>
          <w:bCs/>
          <w:sz w:val="24"/>
          <w:szCs w:val="24"/>
        </w:rPr>
        <w:t>Návrh obou prohlášení byl zastupitelům zaslán před zasedáním zastupitelstva obce.</w:t>
      </w:r>
    </w:p>
    <w:p w:rsidR="003912E4" w:rsidRPr="003912E4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DF2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</w:t>
      </w:r>
      <w:r w:rsidR="00A80DF2" w:rsidRPr="00D37BE2">
        <w:rPr>
          <w:rFonts w:ascii="Times New Roman" w:hAnsi="Times New Roman" w:cs="Times New Roman"/>
          <w:bCs/>
          <w:sz w:val="24"/>
          <w:szCs w:val="24"/>
        </w:rPr>
        <w:t> vyjádření stanoviska</w:t>
      </w:r>
      <w:r w:rsidR="00380AB9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431578" w:rsidRPr="00431578" w:rsidRDefault="00A80DF2" w:rsidP="00431578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702114">
        <w:rPr>
          <w:rFonts w:ascii="Times New Roman" w:hAnsi="Times New Roman" w:cs="Times New Roman"/>
          <w:bCs/>
          <w:sz w:val="24"/>
          <w:szCs w:val="24"/>
        </w:rPr>
        <w:t>Z</w:t>
      </w:r>
      <w:r w:rsidR="00FA580A">
        <w:rPr>
          <w:rFonts w:ascii="Times New Roman" w:hAnsi="Times New Roman" w:cs="Times New Roman"/>
          <w:bCs/>
          <w:sz w:val="24"/>
          <w:szCs w:val="24"/>
        </w:rPr>
        <w:t>astupitelstvo obce</w:t>
      </w:r>
      <w:r w:rsidR="00431578">
        <w:rPr>
          <w:rFonts w:ascii="Times New Roman" w:hAnsi="Times New Roman" w:cs="Times New Roman"/>
          <w:bCs/>
          <w:sz w:val="24"/>
          <w:szCs w:val="24"/>
        </w:rPr>
        <w:t xml:space="preserve"> schvaluje prohlášení k doplnění pro realizaci projektu</w:t>
      </w:r>
      <w:r w:rsidR="00AA6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07A">
        <w:rPr>
          <w:rFonts w:ascii="Times New Roman" w:hAnsi="Times New Roman"/>
          <w:bCs/>
          <w:sz w:val="24"/>
          <w:szCs w:val="24"/>
        </w:rPr>
        <w:t xml:space="preserve">rozšíření MŠ Bratčice </w:t>
      </w:r>
      <w:r w:rsidR="0043157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A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578" w:rsidRPr="00431578">
        <w:rPr>
          <w:rFonts w:ascii="Times New Roman" w:hAnsi="Times New Roman" w:cs="Times New Roman"/>
          <w:sz w:val="24"/>
          <w:szCs w:val="24"/>
        </w:rPr>
        <w:t>Obec Bratčice podporuje záměr rozšíření mateřské školy v obci. Mateřská škola bude rekonstrukcí kapacitně navýšena na 40 dětí.</w:t>
      </w:r>
    </w:p>
    <w:p w:rsidR="00014FF7" w:rsidRPr="00014FF7" w:rsidRDefault="00431578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431578">
        <w:rPr>
          <w:rFonts w:ascii="Times New Roman" w:hAnsi="Times New Roman" w:cs="Times New Roman"/>
          <w:sz w:val="24"/>
          <w:szCs w:val="24"/>
        </w:rPr>
        <w:t>Obec Bratčice souhlasí s podáním žádosti o dotaci na projekt rekonstrukce mateřské školy za účelem navýšení kapacity</w:t>
      </w:r>
      <w:r>
        <w:rPr>
          <w:rFonts w:ascii="Times New Roman" w:hAnsi="Times New Roman" w:cs="Times New Roman"/>
          <w:sz w:val="24"/>
          <w:szCs w:val="24"/>
        </w:rPr>
        <w:t xml:space="preserve"> z programu 133 310 financovaný</w:t>
      </w:r>
      <w:r w:rsidRPr="00431578">
        <w:rPr>
          <w:rFonts w:ascii="Times New Roman" w:hAnsi="Times New Roman" w:cs="Times New Roman"/>
          <w:sz w:val="24"/>
          <w:szCs w:val="24"/>
        </w:rPr>
        <w:t>m Ministerstvem školství, mládeže a tělovýchovy. Zároveň se zavazuje spolufinancovat projekt v</w:t>
      </w:r>
      <w:r w:rsidR="00702114">
        <w:rPr>
          <w:rFonts w:ascii="Times New Roman" w:hAnsi="Times New Roman" w:cs="Times New Roman"/>
          <w:sz w:val="24"/>
          <w:szCs w:val="24"/>
        </w:rPr>
        <w:t> maximální výši</w:t>
      </w:r>
      <w:bookmarkStart w:id="0" w:name="_GoBack"/>
      <w:bookmarkEnd w:id="0"/>
      <w:r w:rsidR="002C79BF">
        <w:rPr>
          <w:rFonts w:ascii="Times New Roman" w:hAnsi="Times New Roman" w:cs="Times New Roman"/>
          <w:sz w:val="24"/>
          <w:szCs w:val="24"/>
        </w:rPr>
        <w:t xml:space="preserve"> 20</w:t>
      </w:r>
      <w:r w:rsidRPr="00431578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z celkových nákladů projektu. Zastupitelstvo obce pověřuje starostu podpisem Čestného prohlášení podpory záměru rozšíření kapacity a podpise</w:t>
      </w:r>
      <w:r w:rsidR="00014FF7">
        <w:rPr>
          <w:rFonts w:ascii="Times New Roman" w:hAnsi="Times New Roman" w:cs="Times New Roman"/>
          <w:sz w:val="24"/>
          <w:szCs w:val="24"/>
        </w:rPr>
        <w:t>m prohlášení, že na budově MŠ Bratčice čp. 166</w:t>
      </w:r>
      <w:r w:rsidR="00702114">
        <w:rPr>
          <w:rFonts w:ascii="Times New Roman" w:hAnsi="Times New Roman" w:cs="Times New Roman"/>
          <w:sz w:val="24"/>
          <w:szCs w:val="24"/>
        </w:rPr>
        <w:t xml:space="preserve"> ve vlastnictví obce nevázne</w:t>
      </w:r>
      <w:r w:rsidR="00014FF7">
        <w:rPr>
          <w:rFonts w:ascii="Times New Roman" w:hAnsi="Times New Roman" w:cs="Times New Roman"/>
          <w:sz w:val="24"/>
          <w:szCs w:val="24"/>
        </w:rPr>
        <w:t xml:space="preserve"> zástavní právo.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DA8" w:rsidRPr="00D37BE2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C79BF">
        <w:rPr>
          <w:rFonts w:ascii="Times New Roman" w:hAnsi="Times New Roman" w:cs="Times New Roman"/>
          <w:sz w:val="24"/>
          <w:szCs w:val="24"/>
        </w:rPr>
        <w:t>0</w:t>
      </w:r>
      <w:r w:rsidR="00AD1525">
        <w:rPr>
          <w:rFonts w:ascii="Times New Roman" w:hAnsi="Times New Roman" w:cs="Times New Roman"/>
          <w:sz w:val="24"/>
          <w:szCs w:val="24"/>
        </w:rPr>
        <w:t>.</w:t>
      </w:r>
    </w:p>
    <w:p w:rsidR="00120CAF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</w:t>
      </w:r>
      <w:r w:rsidR="00AD1525">
        <w:rPr>
          <w:rFonts w:ascii="Times New Roman" w:hAnsi="Times New Roman" w:cs="Times New Roman"/>
          <w:sz w:val="24"/>
          <w:szCs w:val="24"/>
        </w:rPr>
        <w:t>í č.8</w:t>
      </w:r>
      <w:r w:rsidR="008C2DA8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120CAF" w:rsidRPr="00D37BE2" w:rsidRDefault="00120CAF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6E1C" w:rsidRDefault="00E337E7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9</w:t>
      </w:r>
      <w:r w:rsidR="004518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014FF7">
        <w:rPr>
          <w:rFonts w:ascii="Times New Roman" w:hAnsi="Times New Roman" w:cs="Times New Roman"/>
          <w:b/>
          <w:bCs/>
          <w:sz w:val="24"/>
          <w:szCs w:val="24"/>
          <w:u w:val="single"/>
        </w:rPr>
        <w:t>Různé</w:t>
      </w:r>
    </w:p>
    <w:p w:rsidR="00014FF7" w:rsidRDefault="00014FF7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4FF7" w:rsidRPr="00014FF7" w:rsidRDefault="00014FF7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FF7">
        <w:rPr>
          <w:rFonts w:ascii="Times New Roman" w:hAnsi="Times New Roman" w:cs="Times New Roman"/>
          <w:b/>
          <w:bCs/>
          <w:sz w:val="24"/>
          <w:szCs w:val="24"/>
          <w:u w:val="single"/>
        </w:rPr>
        <w:t>Pošta partner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4518DB">
        <w:rPr>
          <w:rFonts w:ascii="Times New Roman" w:hAnsi="Times New Roman" w:cs="Times New Roman"/>
          <w:bCs/>
          <w:sz w:val="24"/>
          <w:szCs w:val="24"/>
        </w:rPr>
        <w:t xml:space="preserve"> Syrovice. Obec byla </w:t>
      </w:r>
      <w:r>
        <w:rPr>
          <w:rFonts w:ascii="Times New Roman" w:hAnsi="Times New Roman" w:cs="Times New Roman"/>
          <w:bCs/>
          <w:sz w:val="24"/>
          <w:szCs w:val="24"/>
        </w:rPr>
        <w:t>informován</w:t>
      </w:r>
      <w:r w:rsidR="004518D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o skutečnosti přechodu Pošty pobočky Syrovice na režim provozu Pošta partner. Z řečeného vyplývá, že pošta v Syrovicích zůstává zachována a chod pošty bude pokračovat v nezměněné podobě. Nicméně ze zachování pobočky vyplývají pro obce, které spadají do jejího obvodu finanční povinnosti. Byli jsme požádáni starost</w:t>
      </w:r>
      <w:r w:rsidR="002C79BF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 xml:space="preserve"> Syrovic p. </w:t>
      </w:r>
      <w:r w:rsidR="002C79BF">
        <w:rPr>
          <w:rFonts w:ascii="Times New Roman" w:hAnsi="Times New Roman" w:cs="Times New Roman"/>
          <w:bCs/>
          <w:sz w:val="24"/>
          <w:szCs w:val="24"/>
        </w:rPr>
        <w:t xml:space="preserve">Pavlem </w:t>
      </w:r>
      <w:r>
        <w:rPr>
          <w:rFonts w:ascii="Times New Roman" w:hAnsi="Times New Roman" w:cs="Times New Roman"/>
          <w:bCs/>
          <w:sz w:val="24"/>
          <w:szCs w:val="24"/>
        </w:rPr>
        <w:t>Bauerem, zda by se obec Bratčice nebyla schopna spolupodílet na financování pobočky</w:t>
      </w:r>
      <w:r w:rsidR="004518DB">
        <w:rPr>
          <w:rFonts w:ascii="Times New Roman" w:hAnsi="Times New Roman" w:cs="Times New Roman"/>
          <w:bCs/>
          <w:sz w:val="24"/>
          <w:szCs w:val="24"/>
        </w:rPr>
        <w:t>, obec ale není povinna</w:t>
      </w:r>
      <w:r>
        <w:rPr>
          <w:rFonts w:ascii="Times New Roman" w:hAnsi="Times New Roman" w:cs="Times New Roman"/>
          <w:bCs/>
          <w:sz w:val="24"/>
          <w:szCs w:val="24"/>
        </w:rPr>
        <w:t xml:space="preserve">. Starosta obce navrhl, aby </w:t>
      </w:r>
      <w:r w:rsidR="004518DB">
        <w:rPr>
          <w:rFonts w:ascii="Times New Roman" w:hAnsi="Times New Roman" w:cs="Times New Roman"/>
          <w:bCs/>
          <w:sz w:val="24"/>
          <w:szCs w:val="24"/>
        </w:rPr>
        <w:t>se obec na financování podílela částkou, která bude vypočtena jako podíl skutečného nákladu na provoz pobočky (doplatku na provoz) za kalendářní rok a poměrného počtu obyvatel obce Bratčice</w:t>
      </w:r>
      <w:r w:rsidR="00C570F5">
        <w:rPr>
          <w:rFonts w:ascii="Times New Roman" w:hAnsi="Times New Roman" w:cs="Times New Roman"/>
          <w:bCs/>
          <w:sz w:val="24"/>
          <w:szCs w:val="24"/>
        </w:rPr>
        <w:t xml:space="preserve"> k celkovému počtu obyvatel</w:t>
      </w:r>
      <w:r w:rsidR="004518DB">
        <w:rPr>
          <w:rFonts w:ascii="Times New Roman" w:hAnsi="Times New Roman" w:cs="Times New Roman"/>
          <w:bCs/>
          <w:sz w:val="24"/>
          <w:szCs w:val="24"/>
        </w:rPr>
        <w:t xml:space="preserve"> v obvodu pošty Syrovice</w:t>
      </w:r>
      <w:r w:rsidR="005473D6">
        <w:rPr>
          <w:rFonts w:ascii="Times New Roman" w:hAnsi="Times New Roman" w:cs="Times New Roman"/>
          <w:bCs/>
          <w:sz w:val="24"/>
          <w:szCs w:val="24"/>
        </w:rPr>
        <w:t>, s přihlédnutím k dojezdové vzdálenosti</w:t>
      </w:r>
      <w:r w:rsidR="004518D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12E4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580A" w:rsidRPr="004518DB" w:rsidRDefault="004518DB" w:rsidP="003912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8DB">
        <w:rPr>
          <w:rFonts w:ascii="Times New Roman" w:hAnsi="Times New Roman" w:cs="Times New Roman"/>
          <w:bCs/>
          <w:i/>
          <w:sz w:val="24"/>
          <w:szCs w:val="24"/>
        </w:rPr>
        <w:t>Zastupitelstvo bere na vědomí</w:t>
      </w:r>
    </w:p>
    <w:p w:rsidR="00FA580A" w:rsidRDefault="00E337E7" w:rsidP="00391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Obecní policie</w:t>
      </w:r>
      <w:r w:rsidR="00FA580A">
        <w:rPr>
          <w:rFonts w:ascii="Times New Roman" w:hAnsi="Times New Roman" w:cs="Times New Roman"/>
          <w:sz w:val="24"/>
          <w:szCs w:val="24"/>
        </w:rPr>
        <w:t xml:space="preserve"> – </w:t>
      </w:r>
      <w:r w:rsidR="005473D6">
        <w:rPr>
          <w:rFonts w:ascii="Times New Roman" w:hAnsi="Times New Roman" w:cs="Times New Roman"/>
          <w:sz w:val="24"/>
          <w:szCs w:val="24"/>
        </w:rPr>
        <w:t>obec Syrovice bude zjišťovat možnost zřízení služebny obecní policie. Službu by zajišťovala Městská policie Židlochovice. Obci Bratčice byla</w:t>
      </w:r>
      <w:r w:rsidR="007258BE">
        <w:rPr>
          <w:rFonts w:ascii="Times New Roman" w:hAnsi="Times New Roman" w:cs="Times New Roman"/>
          <w:sz w:val="24"/>
          <w:szCs w:val="24"/>
        </w:rPr>
        <w:t xml:space="preserve"> nabídnuta</w:t>
      </w:r>
      <w:r w:rsidR="005473D6">
        <w:rPr>
          <w:rFonts w:ascii="Times New Roman" w:hAnsi="Times New Roman" w:cs="Times New Roman"/>
          <w:sz w:val="24"/>
          <w:szCs w:val="24"/>
        </w:rPr>
        <w:t xml:space="preserve"> možnost</w:t>
      </w:r>
      <w:r w:rsidR="007258BE">
        <w:rPr>
          <w:rFonts w:ascii="Times New Roman" w:hAnsi="Times New Roman" w:cs="Times New Roman"/>
          <w:sz w:val="24"/>
          <w:szCs w:val="24"/>
        </w:rPr>
        <w:t xml:space="preserve"> služby obecní policie, která by d</w:t>
      </w:r>
      <w:r w:rsidR="00AD1525">
        <w:rPr>
          <w:rFonts w:ascii="Times New Roman" w:hAnsi="Times New Roman" w:cs="Times New Roman"/>
          <w:sz w:val="24"/>
          <w:szCs w:val="24"/>
        </w:rPr>
        <w:t>o obce zajížděla ze služebny v S</w:t>
      </w:r>
      <w:r w:rsidR="007258BE">
        <w:rPr>
          <w:rFonts w:ascii="Times New Roman" w:hAnsi="Times New Roman" w:cs="Times New Roman"/>
          <w:sz w:val="24"/>
          <w:szCs w:val="24"/>
        </w:rPr>
        <w:t xml:space="preserve">yrovicích. Obec byla požádána, aby se k záměru vyjádřila. </w:t>
      </w:r>
      <w:r w:rsidR="00547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DA6" w:rsidRPr="004A072E" w:rsidRDefault="00F20DA6" w:rsidP="00F20DA6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</w:t>
      </w:r>
      <w:r>
        <w:rPr>
          <w:rFonts w:ascii="Times New Roman" w:hAnsi="Times New Roman" w:cs="Times New Roman"/>
          <w:sz w:val="24"/>
          <w:szCs w:val="24"/>
        </w:rPr>
        <w:t xml:space="preserve">mné o vyjádření svých stanovisek a když jich nebylo </w:t>
      </w:r>
      <w:r w:rsidR="00702114">
        <w:rPr>
          <w:rFonts w:ascii="Times New Roman" w:hAnsi="Times New Roman" w:cs="Times New Roman"/>
          <w:sz w:val="24"/>
          <w:szCs w:val="24"/>
        </w:rPr>
        <w:t>přednesl návrh usnesení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F20DA6" w:rsidRDefault="00F20DA6" w:rsidP="00F2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702114"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 xml:space="preserve">astupitelstvo obce </w:t>
      </w:r>
      <w:r>
        <w:rPr>
          <w:rFonts w:ascii="Times New Roman" w:hAnsi="Times New Roman" w:cs="Times New Roman"/>
          <w:sz w:val="24"/>
          <w:szCs w:val="24"/>
        </w:rPr>
        <w:t>odkládá rozhodnutí o</w:t>
      </w:r>
      <w:r w:rsidR="00C570F5">
        <w:rPr>
          <w:rFonts w:ascii="Times New Roman" w:hAnsi="Times New Roman" w:cs="Times New Roman"/>
          <w:sz w:val="24"/>
          <w:szCs w:val="24"/>
        </w:rPr>
        <w:t xml:space="preserve"> využití služby obecní policie ze služebny v Syrovicích</w:t>
      </w:r>
      <w:r>
        <w:rPr>
          <w:rFonts w:ascii="Times New Roman" w:hAnsi="Times New Roman" w:cs="Times New Roman"/>
          <w:sz w:val="24"/>
          <w:szCs w:val="24"/>
        </w:rPr>
        <w:t xml:space="preserve"> do okamžiku, kdy bude známa finanční kalkulace na provoz této služby v závislosti na rozsahu poskytované služby.</w:t>
      </w:r>
    </w:p>
    <w:p w:rsidR="00F20DA6" w:rsidRDefault="00F20DA6" w:rsidP="00F20DA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0DA6" w:rsidRPr="00D37BE2" w:rsidRDefault="00F20DA6" w:rsidP="00F20DA6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0F5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6F708E" w:rsidRPr="009A5D69" w:rsidRDefault="00F20DA6" w:rsidP="00391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č.9</w:t>
      </w:r>
      <w:r w:rsidRPr="00D37BE2">
        <w:rPr>
          <w:rFonts w:ascii="Times New Roman" w:hAnsi="Times New Roman" w:cs="Times New Roman"/>
          <w:sz w:val="24"/>
          <w:szCs w:val="24"/>
        </w:rPr>
        <w:t xml:space="preserve">  bylo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3912E4" w:rsidRPr="007258BE" w:rsidRDefault="006F708E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Veřejnosprávní kontrola</w:t>
      </w:r>
      <w:r w:rsidR="00725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0F5">
        <w:rPr>
          <w:rFonts w:ascii="Times New Roman" w:hAnsi="Times New Roman" w:cs="Times New Roman"/>
          <w:bCs/>
          <w:sz w:val="24"/>
          <w:szCs w:val="24"/>
        </w:rPr>
        <w:t>v</w:t>
      </w:r>
      <w:r w:rsidR="007258BE">
        <w:rPr>
          <w:rFonts w:ascii="Times New Roman" w:hAnsi="Times New Roman" w:cs="Times New Roman"/>
          <w:bCs/>
          <w:sz w:val="24"/>
          <w:szCs w:val="24"/>
        </w:rPr>
        <w:t xml:space="preserve"> ZŠ a MŠ Bratčice, okres Brno venkov, </w:t>
      </w:r>
      <w:proofErr w:type="gramStart"/>
      <w:r w:rsidR="007258BE">
        <w:rPr>
          <w:rFonts w:ascii="Times New Roman" w:hAnsi="Times New Roman" w:cs="Times New Roman"/>
          <w:bCs/>
          <w:sz w:val="24"/>
          <w:szCs w:val="24"/>
        </w:rPr>
        <w:t>p.o.</w:t>
      </w:r>
      <w:proofErr w:type="gramEnd"/>
      <w:r w:rsidR="007258BE">
        <w:rPr>
          <w:rFonts w:ascii="Times New Roman" w:hAnsi="Times New Roman" w:cs="Times New Roman"/>
          <w:bCs/>
          <w:sz w:val="24"/>
          <w:szCs w:val="24"/>
        </w:rPr>
        <w:t xml:space="preserve"> Kontroly dne 1.12. 2015 se na základě pověření zúčastnily Ing. Zdeňka Schořov</w:t>
      </w:r>
      <w:r w:rsidR="00C570F5">
        <w:rPr>
          <w:rFonts w:ascii="Times New Roman" w:hAnsi="Times New Roman" w:cs="Times New Roman"/>
          <w:bCs/>
          <w:sz w:val="24"/>
          <w:szCs w:val="24"/>
        </w:rPr>
        <w:t>á, členka finančního výboru a  J</w:t>
      </w:r>
      <w:r w:rsidR="007258BE">
        <w:rPr>
          <w:rFonts w:ascii="Times New Roman" w:hAnsi="Times New Roman" w:cs="Times New Roman"/>
          <w:bCs/>
          <w:sz w:val="24"/>
          <w:szCs w:val="24"/>
        </w:rPr>
        <w:t>indřiška Schlesingerová, účetní obce Bratčice. Kontrola nezjistila žádné pochybení.</w:t>
      </w:r>
    </w:p>
    <w:p w:rsidR="003912E4" w:rsidRPr="003912E4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7BE2" w:rsidRPr="006F708E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708E">
        <w:rPr>
          <w:rFonts w:ascii="Times New Roman" w:hAnsi="Times New Roman" w:cs="Times New Roman"/>
          <w:bCs/>
          <w:i/>
          <w:sz w:val="24"/>
          <w:szCs w:val="24"/>
        </w:rPr>
        <w:t>Zastupitelstvo vzalo na vědomí.</w:t>
      </w:r>
    </w:p>
    <w:p w:rsidR="007258BE" w:rsidRDefault="007258BE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8BE" w:rsidRDefault="007258BE" w:rsidP="006F7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537D" w:rsidRDefault="006F708E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08E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nájemní smlouvy RWE GasNet, s.r.o.</w:t>
      </w:r>
      <w:r w:rsidR="007258BE">
        <w:rPr>
          <w:rFonts w:ascii="Times New Roman" w:hAnsi="Times New Roman" w:cs="Times New Roman"/>
          <w:bCs/>
          <w:sz w:val="24"/>
          <w:szCs w:val="24"/>
        </w:rPr>
        <w:t xml:space="preserve"> – na základě usnesení zastupitelstva konaného dne 12.11. 2015, starosta obce kontaktoval zástupkyni společnosti RWE GasNet, s.r.o. s tím, že obec je nakloněna pronájmu plynárenského zařízení, nikoli prodeji. Společnost RWE  GasNet, s.r.o. následně zaslal</w:t>
      </w:r>
      <w:r w:rsidR="00E32682">
        <w:rPr>
          <w:rFonts w:ascii="Times New Roman" w:hAnsi="Times New Roman" w:cs="Times New Roman"/>
          <w:bCs/>
          <w:sz w:val="24"/>
          <w:szCs w:val="24"/>
        </w:rPr>
        <w:t>a návrh nájemní smlouvy. Starosta následně navrhl, aby byl záměr pronájmu plynárenského zařízení zveřejněn obvyklým způsobem.</w:t>
      </w:r>
      <w:r w:rsidR="00AD1525">
        <w:rPr>
          <w:rFonts w:ascii="Times New Roman" w:hAnsi="Times New Roman" w:cs="Times New Roman"/>
          <w:bCs/>
          <w:sz w:val="24"/>
          <w:szCs w:val="24"/>
        </w:rPr>
        <w:t xml:space="preserve"> Návrh nájemní smlouvy byl zastupitelům zaslán před zasedáním zastupitelstva obce.</w:t>
      </w:r>
    </w:p>
    <w:p w:rsidR="00E32682" w:rsidRDefault="00E32682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682" w:rsidRPr="00D37BE2" w:rsidRDefault="00E32682" w:rsidP="00E326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 vyjádření stanoviska.</w:t>
      </w:r>
    </w:p>
    <w:p w:rsidR="00E32682" w:rsidRDefault="00E32682" w:rsidP="00E326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 xml:space="preserve">zastupitelstvo obce schvaluje zveřejnění záměru pronájmu plynárenského zařízení, název stavby (PZ): prodloužení STL plynovodu a přípojky pro Myslivnu Bratčice č. stavby: 52158, obvyklým způsobem a pověřuje k tomu starostu obce.  </w:t>
      </w:r>
    </w:p>
    <w:p w:rsidR="00E32682" w:rsidRPr="00D37BE2" w:rsidRDefault="00E32682" w:rsidP="00E3268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 </w:t>
      </w:r>
      <w:r w:rsidR="00C570F5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</w:t>
      </w:r>
      <w:r w:rsidR="00C570F5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zdržel se </w:t>
      </w:r>
      <w:r w:rsidR="00C570F5">
        <w:rPr>
          <w:rFonts w:ascii="Times New Roman" w:hAnsi="Times New Roman" w:cs="Times New Roman"/>
          <w:sz w:val="24"/>
          <w:szCs w:val="24"/>
        </w:rPr>
        <w:t xml:space="preserve"> 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E32682" w:rsidRDefault="00F20DA6" w:rsidP="00E32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č.10</w:t>
      </w:r>
      <w:r w:rsidR="00E32682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6F708E" w:rsidRDefault="006F708E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08E" w:rsidRDefault="006F708E" w:rsidP="006F7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08E">
        <w:rPr>
          <w:rFonts w:ascii="Times New Roman" w:hAnsi="Times New Roman" w:cs="Times New Roman"/>
          <w:b/>
          <w:bCs/>
          <w:sz w:val="24"/>
          <w:szCs w:val="24"/>
          <w:u w:val="single"/>
        </w:rPr>
        <w:t>Zpráva kontrolního výboru</w:t>
      </w:r>
      <w:r w:rsidR="00E326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84E">
        <w:rPr>
          <w:rFonts w:ascii="Times New Roman" w:hAnsi="Times New Roman" w:cs="Times New Roman"/>
          <w:bCs/>
          <w:sz w:val="24"/>
          <w:szCs w:val="24"/>
        </w:rPr>
        <w:t>–</w:t>
      </w:r>
      <w:r w:rsidR="00E326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84E">
        <w:rPr>
          <w:rFonts w:ascii="Times New Roman" w:hAnsi="Times New Roman" w:cs="Times New Roman"/>
          <w:bCs/>
          <w:sz w:val="24"/>
          <w:szCs w:val="24"/>
        </w:rPr>
        <w:t>ze dne 7.12. 2015, Kontrolní výbor konstatoval, že prověřené zápisy č. 4 – 12, z jednání ZO Bratčice jsou pořizovány správně dle znění §101 zákona 128/2000 Sb., o obcích, v platném znění a nebyly shledány žádné nedosta</w:t>
      </w:r>
      <w:r w:rsidR="00702114">
        <w:rPr>
          <w:rFonts w:ascii="Times New Roman" w:hAnsi="Times New Roman" w:cs="Times New Roman"/>
          <w:bCs/>
          <w:sz w:val="24"/>
          <w:szCs w:val="24"/>
        </w:rPr>
        <w:t>tky a nebyly vzneseny žádné podn</w:t>
      </w:r>
      <w:r w:rsidR="0096484E">
        <w:rPr>
          <w:rFonts w:ascii="Times New Roman" w:hAnsi="Times New Roman" w:cs="Times New Roman"/>
          <w:bCs/>
          <w:sz w:val="24"/>
          <w:szCs w:val="24"/>
        </w:rPr>
        <w:t xml:space="preserve">ěty. </w:t>
      </w:r>
    </w:p>
    <w:p w:rsidR="0096484E" w:rsidRDefault="0096484E" w:rsidP="006F7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84E" w:rsidRPr="006F708E" w:rsidRDefault="0096484E" w:rsidP="0096484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708E">
        <w:rPr>
          <w:rFonts w:ascii="Times New Roman" w:hAnsi="Times New Roman" w:cs="Times New Roman"/>
          <w:bCs/>
          <w:i/>
          <w:sz w:val="24"/>
          <w:szCs w:val="24"/>
        </w:rPr>
        <w:t>Zastupitelstvo vzalo na vědomí.</w:t>
      </w:r>
    </w:p>
    <w:p w:rsidR="0096484E" w:rsidRPr="00E32682" w:rsidRDefault="0096484E" w:rsidP="006F7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84E" w:rsidRDefault="0096484E" w:rsidP="006F7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708E" w:rsidRPr="00A85B2C" w:rsidRDefault="006F708E" w:rsidP="006F7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Mateřská škola Bratčice</w:t>
      </w:r>
      <w:r w:rsidR="00A85B2C">
        <w:rPr>
          <w:rFonts w:ascii="Times New Roman" w:hAnsi="Times New Roman" w:cs="Times New Roman"/>
          <w:bCs/>
          <w:sz w:val="24"/>
          <w:szCs w:val="24"/>
        </w:rPr>
        <w:t xml:space="preserve"> – Starosta podal zastupitelům zprávu o průběhu realizace projektu rozšíření kapacity MŠ Bratčice z 19 na 40 dětí</w:t>
      </w:r>
      <w:r w:rsidR="00CC4427">
        <w:rPr>
          <w:rFonts w:ascii="Times New Roman" w:hAnsi="Times New Roman" w:cs="Times New Roman"/>
          <w:bCs/>
          <w:sz w:val="24"/>
          <w:szCs w:val="24"/>
        </w:rPr>
        <w:t xml:space="preserve"> a předložil situaci prostorového řešení</w:t>
      </w:r>
      <w:r w:rsidR="00A85B2C">
        <w:rPr>
          <w:rFonts w:ascii="Times New Roman" w:hAnsi="Times New Roman" w:cs="Times New Roman"/>
          <w:bCs/>
          <w:sz w:val="24"/>
          <w:szCs w:val="24"/>
        </w:rPr>
        <w:t>. Administraci projektu zajišťuje společnost Europroject dotace, projektovou část p.</w:t>
      </w:r>
      <w:r w:rsidR="00702114">
        <w:rPr>
          <w:rFonts w:ascii="Times New Roman" w:hAnsi="Times New Roman" w:cs="Times New Roman"/>
          <w:bCs/>
          <w:sz w:val="24"/>
          <w:szCs w:val="24"/>
        </w:rPr>
        <w:t xml:space="preserve"> Ing. </w:t>
      </w:r>
      <w:r w:rsidR="00A85B2C">
        <w:rPr>
          <w:rFonts w:ascii="Times New Roman" w:hAnsi="Times New Roman" w:cs="Times New Roman"/>
          <w:bCs/>
          <w:sz w:val="24"/>
          <w:szCs w:val="24"/>
        </w:rPr>
        <w:t xml:space="preserve"> Radek Vala. Návrh situace prostorového řešení byl konzultován s pí. ředitelkou a učitelským sborem MŠ. Studie PD má být odevzdána poskytovateli dotace MŠMT do 21.12. 2015. Součástí dotačního programu je i </w:t>
      </w:r>
      <w:r w:rsidR="00CC4427">
        <w:rPr>
          <w:rFonts w:ascii="Times New Roman" w:hAnsi="Times New Roman" w:cs="Times New Roman"/>
          <w:bCs/>
          <w:sz w:val="24"/>
          <w:szCs w:val="24"/>
        </w:rPr>
        <w:t>vybavení učeben. Pokud by projektu nebyly dotační prostředky přiděleny, je možno podat žádost znovu přes operační program IROP, od srpna 2016.</w:t>
      </w:r>
    </w:p>
    <w:p w:rsidR="006F708E" w:rsidRDefault="006F708E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4427" w:rsidRPr="006F708E" w:rsidRDefault="00CC4427" w:rsidP="00CC44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708E">
        <w:rPr>
          <w:rFonts w:ascii="Times New Roman" w:hAnsi="Times New Roman" w:cs="Times New Roman"/>
          <w:bCs/>
          <w:i/>
          <w:sz w:val="24"/>
          <w:szCs w:val="24"/>
        </w:rPr>
        <w:t>Zastupitelstvo vzalo na vědomí.</w:t>
      </w:r>
    </w:p>
    <w:p w:rsidR="006F708E" w:rsidRDefault="006F708E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525" w:rsidRDefault="00AD1525" w:rsidP="006F7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5B1D" w:rsidRDefault="00CC4427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Základní škola Bratčice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Projekt rozšíření počtu kmenových tříd družiny. Současný stav </w:t>
      </w:r>
      <w:r w:rsidR="00702114">
        <w:rPr>
          <w:rFonts w:ascii="Times New Roman" w:hAnsi="Times New Roman" w:cs="Times New Roman"/>
          <w:bCs/>
          <w:sz w:val="24"/>
          <w:szCs w:val="24"/>
        </w:rPr>
        <w:t xml:space="preserve">byl </w:t>
      </w:r>
      <w:r>
        <w:rPr>
          <w:rFonts w:ascii="Times New Roman" w:hAnsi="Times New Roman" w:cs="Times New Roman"/>
          <w:bCs/>
          <w:sz w:val="24"/>
          <w:szCs w:val="24"/>
        </w:rPr>
        <w:t>kritizován Českou školní inspekcí, nutno tedy řešit. Prvotní konzultace proběhly za přítomnosti pí. Mgr. Martiny Bartákové z MěÚ Židlochovice, odboru školství, společnosti Europroject dotace a projektanta s referencemi z MěÚ Židlochovice p. Ing. Radkem Chehabim. Následně bylo navrženo prvotní prostorové řešení situace, které bude projektant konzultovat s</w:t>
      </w:r>
      <w:r w:rsidR="00B35B1D">
        <w:rPr>
          <w:rFonts w:ascii="Times New Roman" w:hAnsi="Times New Roman" w:cs="Times New Roman"/>
          <w:bCs/>
          <w:sz w:val="24"/>
          <w:szCs w:val="24"/>
        </w:rPr>
        <w:t> Krajskou hygienickou stanicí.</w:t>
      </w:r>
    </w:p>
    <w:p w:rsidR="00B35B1D" w:rsidRDefault="00B35B1D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B1D" w:rsidRPr="006F708E" w:rsidRDefault="00CC4427" w:rsidP="00B35B1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B1D" w:rsidRPr="006F708E">
        <w:rPr>
          <w:rFonts w:ascii="Times New Roman" w:hAnsi="Times New Roman" w:cs="Times New Roman"/>
          <w:bCs/>
          <w:i/>
          <w:sz w:val="24"/>
          <w:szCs w:val="24"/>
        </w:rPr>
        <w:t>Zastupitelstvo vzalo na vědomí.</w:t>
      </w:r>
    </w:p>
    <w:p w:rsidR="00CC4427" w:rsidRDefault="00CC4427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525" w:rsidRDefault="00AD1525" w:rsidP="006F7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C01F9" w:rsidRDefault="00DC01F9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1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Odměna </w:t>
      </w:r>
      <w:r w:rsidR="002D67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neuvolněným </w:t>
      </w:r>
      <w:r w:rsidRPr="00DC01F9">
        <w:rPr>
          <w:rFonts w:ascii="Times New Roman" w:hAnsi="Times New Roman" w:cs="Times New Roman"/>
          <w:b/>
          <w:bCs/>
          <w:sz w:val="24"/>
          <w:szCs w:val="24"/>
          <w:u w:val="single"/>
        </w:rPr>
        <w:t>členům zastupitelstva obce</w:t>
      </w:r>
      <w:r w:rsidR="002D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D82">
        <w:rPr>
          <w:rFonts w:ascii="Times New Roman" w:hAnsi="Times New Roman" w:cs="Times New Roman"/>
          <w:bCs/>
          <w:sz w:val="24"/>
          <w:szCs w:val="24"/>
        </w:rPr>
        <w:t>dle novely nařízení vlády č.</w:t>
      </w:r>
      <w:r>
        <w:rPr>
          <w:rFonts w:ascii="Times New Roman" w:hAnsi="Times New Roman" w:cs="Times New Roman"/>
          <w:bCs/>
          <w:sz w:val="24"/>
          <w:szCs w:val="24"/>
        </w:rPr>
        <w:t xml:space="preserve"> 37/2003 Sb. </w:t>
      </w:r>
    </w:p>
    <w:p w:rsidR="00DC01F9" w:rsidRDefault="00DC01F9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1F9" w:rsidRPr="00D37BE2" w:rsidRDefault="00DC01F9" w:rsidP="00DC01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 vyjádření stanoviska.</w:t>
      </w:r>
    </w:p>
    <w:p w:rsidR="00DC01F9" w:rsidRDefault="00DC01F9" w:rsidP="00DC01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702114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astupitelstvo obce schvaluje měsíční odměnu za výkon funkce neuvolněného člena zastupitelstva, neuvolněného místostarosty a neuvolněných předsedů výborů v maximální částce dle přílohy č.1 nařízení vlády č. 37/2003 Sb. a to i v případě budoucí změny naříze</w:t>
      </w:r>
      <w:r w:rsidR="00C570F5">
        <w:rPr>
          <w:rFonts w:ascii="Times New Roman" w:hAnsi="Times New Roman" w:cs="Times New Roman"/>
          <w:bCs/>
          <w:sz w:val="24"/>
          <w:szCs w:val="24"/>
        </w:rPr>
        <w:t>ní vlády č. 37/2003 Sb. s</w:t>
      </w:r>
      <w:r>
        <w:rPr>
          <w:rFonts w:ascii="Times New Roman" w:hAnsi="Times New Roman" w:cs="Times New Roman"/>
          <w:bCs/>
          <w:sz w:val="24"/>
          <w:szCs w:val="24"/>
        </w:rPr>
        <w:t> účinností od 1.1. 2016.</w:t>
      </w:r>
    </w:p>
    <w:p w:rsidR="00DC01F9" w:rsidRPr="00D37BE2" w:rsidRDefault="00DC01F9" w:rsidP="00DC01F9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 </w:t>
      </w:r>
      <w:r w:rsidR="00C570F5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,</w:t>
      </w:r>
      <w:r w:rsidR="00C570F5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 zdržel se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DC01F9" w:rsidRDefault="00F20DA6" w:rsidP="00DC0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č.11</w:t>
      </w:r>
      <w:r w:rsidR="00AD1525">
        <w:rPr>
          <w:rFonts w:ascii="Times New Roman" w:hAnsi="Times New Roman" w:cs="Times New Roman"/>
          <w:sz w:val="24"/>
          <w:szCs w:val="24"/>
        </w:rPr>
        <w:t xml:space="preserve"> </w:t>
      </w:r>
      <w:r w:rsidR="00DC01F9" w:rsidRPr="00D37BE2">
        <w:rPr>
          <w:rFonts w:ascii="Times New Roman" w:hAnsi="Times New Roman" w:cs="Times New Roman"/>
          <w:sz w:val="24"/>
          <w:szCs w:val="24"/>
        </w:rPr>
        <w:t>bylo schváleno.</w:t>
      </w:r>
    </w:p>
    <w:p w:rsidR="00E908F7" w:rsidRDefault="00E908F7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8F7" w:rsidRPr="00E908F7" w:rsidRDefault="00E908F7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08F7">
        <w:rPr>
          <w:rFonts w:ascii="Times New Roman" w:hAnsi="Times New Roman" w:cs="Times New Roman"/>
          <w:b/>
          <w:bCs/>
          <w:sz w:val="24"/>
          <w:szCs w:val="24"/>
          <w:u w:val="single"/>
        </w:rPr>
        <w:t>Obecně závazná vyhláška 2/2015 O místních poplatcích</w:t>
      </w:r>
    </w:p>
    <w:p w:rsidR="00E908F7" w:rsidRDefault="00E908F7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8F7" w:rsidRPr="004A072E" w:rsidRDefault="00E908F7" w:rsidP="00E908F7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E908F7" w:rsidRDefault="00E908F7" w:rsidP="00E90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D37BE2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>
        <w:rPr>
          <w:rFonts w:ascii="Times New Roman" w:hAnsi="Times New Roman" w:cs="Times New Roman"/>
          <w:sz w:val="24"/>
          <w:szCs w:val="24"/>
        </w:rPr>
        <w:t>Obecně závaznou vyhlášku 2/2015 O místních poplatcích</w:t>
      </w:r>
      <w:r w:rsidR="00C570F5">
        <w:rPr>
          <w:rFonts w:ascii="Times New Roman" w:hAnsi="Times New Roman" w:cs="Times New Roman"/>
          <w:sz w:val="24"/>
          <w:szCs w:val="24"/>
        </w:rPr>
        <w:t xml:space="preserve"> ve znění podle předloženého návrhu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8F7" w:rsidRDefault="00E908F7" w:rsidP="00E90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8F7" w:rsidRPr="00D37BE2" w:rsidRDefault="00E908F7" w:rsidP="00E908F7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C570F5">
        <w:rPr>
          <w:rFonts w:ascii="Times New Roman" w:hAnsi="Times New Roman" w:cs="Times New Roman"/>
          <w:sz w:val="24"/>
          <w:szCs w:val="24"/>
        </w:rPr>
        <w:t xml:space="preserve"> 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</w:t>
      </w:r>
      <w:r w:rsidR="00C570F5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proti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E908F7" w:rsidRPr="00B35B1D" w:rsidRDefault="00F20DA6" w:rsidP="00E908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č.12</w:t>
      </w:r>
      <w:r w:rsidR="00E908F7" w:rsidRPr="00D37BE2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7F483B" w:rsidRDefault="007F483B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C01F9" w:rsidRPr="00F20DA6" w:rsidRDefault="00F20DA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Rozpočtové opatření č. 10/2015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starosta požádal pí. Schlesingerovou o seznámení zastupitelů s položkami Rozpočtového opatření.</w:t>
      </w:r>
    </w:p>
    <w:p w:rsidR="00AD1525" w:rsidRDefault="00AD1525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83B" w:rsidRPr="00D37BE2" w:rsidRDefault="007F483B" w:rsidP="007F483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 vyjádření stanoviska.</w:t>
      </w:r>
    </w:p>
    <w:p w:rsidR="007F483B" w:rsidRDefault="007F483B" w:rsidP="007F483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702114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astupitelstvo obce schvaluje Rozpočtové opatření č. 10/2015 v předložené podobě, která bude přílohou zápisu.</w:t>
      </w:r>
    </w:p>
    <w:p w:rsidR="007F483B" w:rsidRPr="00D37BE2" w:rsidRDefault="007F483B" w:rsidP="007F483B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 </w:t>
      </w:r>
      <w:r w:rsidR="00C570F5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77586E" w:rsidRDefault="007F483B" w:rsidP="007F4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č.13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77586E" w:rsidRDefault="0077586E" w:rsidP="007F483B">
      <w:pPr>
        <w:jc w:val="both"/>
        <w:rPr>
          <w:rFonts w:ascii="Times New Roman" w:hAnsi="Times New Roman" w:cs="Times New Roman"/>
          <w:sz w:val="24"/>
          <w:szCs w:val="24"/>
        </w:rPr>
      </w:pPr>
      <w:r w:rsidRPr="0077586E">
        <w:rPr>
          <w:rFonts w:ascii="Times New Roman" w:hAnsi="Times New Roman" w:cs="Times New Roman"/>
          <w:b/>
          <w:sz w:val="24"/>
          <w:szCs w:val="24"/>
          <w:u w:val="single"/>
        </w:rPr>
        <w:t>KTS EKOLOGIE, s.r.o.</w:t>
      </w:r>
      <w:r>
        <w:rPr>
          <w:rFonts w:ascii="Times New Roman" w:hAnsi="Times New Roman" w:cs="Times New Roman"/>
          <w:sz w:val="24"/>
          <w:szCs w:val="24"/>
        </w:rPr>
        <w:t xml:space="preserve"> –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č.2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Smlouvě 13/08.</w:t>
      </w:r>
    </w:p>
    <w:p w:rsidR="0077586E" w:rsidRPr="00D37BE2" w:rsidRDefault="0077586E" w:rsidP="007758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</w:p>
    <w:p w:rsidR="0077586E" w:rsidRDefault="0077586E" w:rsidP="007758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 </w:t>
      </w:r>
      <w:r w:rsidR="00702114"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>astupitelstvo obce schvaluje</w:t>
      </w:r>
      <w:r>
        <w:rPr>
          <w:rFonts w:ascii="Times New Roman" w:hAnsi="Times New Roman" w:cs="Times New Roman"/>
          <w:sz w:val="24"/>
          <w:szCs w:val="24"/>
        </w:rPr>
        <w:t xml:space="preserve"> Přílohu č.2 ke Smlouvě se společností KTS EKOLOGIE, s.r.o. č. 13/08 </w:t>
      </w:r>
      <w:r w:rsidR="00C570F5">
        <w:rPr>
          <w:rFonts w:ascii="Times New Roman" w:hAnsi="Times New Roman" w:cs="Times New Roman"/>
          <w:sz w:val="24"/>
          <w:szCs w:val="24"/>
        </w:rPr>
        <w:t xml:space="preserve">dle předloženého návrhu </w:t>
      </w:r>
      <w:r>
        <w:rPr>
          <w:rFonts w:ascii="Times New Roman" w:hAnsi="Times New Roman" w:cs="Times New Roman"/>
          <w:sz w:val="24"/>
          <w:szCs w:val="24"/>
        </w:rPr>
        <w:t xml:space="preserve">a pověřuje starostu </w:t>
      </w:r>
      <w:r w:rsidR="00C570F5">
        <w:rPr>
          <w:rFonts w:ascii="Times New Roman" w:hAnsi="Times New Roman" w:cs="Times New Roman"/>
          <w:sz w:val="24"/>
          <w:szCs w:val="24"/>
        </w:rPr>
        <w:t xml:space="preserve">jejím </w:t>
      </w:r>
      <w:r>
        <w:rPr>
          <w:rFonts w:ascii="Times New Roman" w:hAnsi="Times New Roman" w:cs="Times New Roman"/>
          <w:sz w:val="24"/>
          <w:szCs w:val="24"/>
        </w:rPr>
        <w:t>podpisem za obec.</w:t>
      </w:r>
    </w:p>
    <w:p w:rsidR="0077586E" w:rsidRPr="00D37BE2" w:rsidRDefault="0077586E" w:rsidP="007758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 </w:t>
      </w:r>
      <w:r w:rsidR="00C570F5">
        <w:rPr>
          <w:rFonts w:ascii="Times New Roman" w:hAnsi="Times New Roman" w:cs="Times New Roman"/>
          <w:sz w:val="24"/>
          <w:szCs w:val="24"/>
        </w:rPr>
        <w:t>7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C570F5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77586E" w:rsidRDefault="0077586E" w:rsidP="0077586E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77586E" w:rsidRDefault="0077586E" w:rsidP="007F4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0F5" w:rsidRPr="0077586E" w:rsidRDefault="00C570F5" w:rsidP="007F4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vyzval k dalším námětům do bodu programu Různé. Žádné další náměty nebyly.</w:t>
      </w:r>
    </w:p>
    <w:p w:rsidR="00AD1525" w:rsidRDefault="00AD1525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D1525" w:rsidRDefault="00AD1525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22B" w:rsidRDefault="00435979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AD 14</w:t>
      </w:r>
      <w:r w:rsidR="00110482"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10482" w:rsidRPr="009D7F5A">
        <w:rPr>
          <w:rFonts w:ascii="Times New Roman" w:hAnsi="Times New Roman" w:cs="Times New Roman"/>
          <w:bCs/>
          <w:sz w:val="24"/>
          <w:szCs w:val="24"/>
        </w:rPr>
        <w:t xml:space="preserve">  Diskuze, závěr</w:t>
      </w:r>
      <w:r w:rsidR="0011622B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328A" w:rsidRPr="009D7F5A" w:rsidRDefault="0092328A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EB35D2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Když dalších připomínek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nebylo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,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>ukončil jednání v</w:t>
      </w:r>
      <w:r w:rsidR="002D6732">
        <w:rPr>
          <w:rFonts w:ascii="Times New Roman" w:hAnsi="Times New Roman" w:cs="Times New Roman"/>
          <w:bCs/>
          <w:sz w:val="24"/>
          <w:szCs w:val="24"/>
        </w:rPr>
        <w:t> 20.15</w:t>
      </w:r>
      <w:r w:rsidR="001F2A7F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7F483B" w:rsidRDefault="007F483B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483B" w:rsidRDefault="007F483B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 xml:space="preserve">Zapsal : </w:t>
      </w:r>
      <w:r w:rsidR="00611559">
        <w:rPr>
          <w:rFonts w:ascii="Times New Roman" w:hAnsi="Times New Roman" w:cs="Times New Roman"/>
          <w:bCs/>
          <w:sz w:val="24"/>
          <w:szCs w:val="24"/>
        </w:rPr>
        <w:t>JUDr. Petr Schlesinger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55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</w:t>
      </w:r>
      <w:r w:rsidR="009E3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7124C3">
        <w:rPr>
          <w:rFonts w:ascii="Times New Roman" w:hAnsi="Times New Roman" w:cs="Times New Roman"/>
          <w:bCs/>
          <w:sz w:val="24"/>
          <w:szCs w:val="24"/>
        </w:rPr>
        <w:t>17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611559">
        <w:rPr>
          <w:rFonts w:ascii="Times New Roman" w:hAnsi="Times New Roman" w:cs="Times New Roman"/>
          <w:bCs/>
          <w:sz w:val="24"/>
          <w:szCs w:val="24"/>
        </w:rPr>
        <w:t>1</w:t>
      </w:r>
      <w:r w:rsidR="00B35B1D">
        <w:rPr>
          <w:rFonts w:ascii="Times New Roman" w:hAnsi="Times New Roman" w:cs="Times New Roman"/>
          <w:bCs/>
          <w:sz w:val="24"/>
          <w:szCs w:val="24"/>
        </w:rPr>
        <w:t>2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 …………………………..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753D43">
        <w:rPr>
          <w:rFonts w:ascii="Times New Roman" w:hAnsi="Times New Roman" w:cs="Times New Roman"/>
          <w:bCs/>
          <w:sz w:val="24"/>
          <w:szCs w:val="24"/>
        </w:rPr>
        <w:t xml:space="preserve">Jiří Homola                      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D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53D43">
        <w:rPr>
          <w:rFonts w:ascii="Times New Roman" w:hAnsi="Times New Roman" w:cs="Times New Roman"/>
          <w:bCs/>
          <w:sz w:val="24"/>
          <w:szCs w:val="24"/>
        </w:rPr>
        <w:t>1</w:t>
      </w:r>
      <w:r w:rsidR="007124C3">
        <w:rPr>
          <w:rFonts w:ascii="Times New Roman" w:hAnsi="Times New Roman" w:cs="Times New Roman"/>
          <w:bCs/>
          <w:sz w:val="24"/>
          <w:szCs w:val="24"/>
        </w:rPr>
        <w:t>7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B35B1D">
        <w:rPr>
          <w:rFonts w:ascii="Times New Roman" w:hAnsi="Times New Roman" w:cs="Times New Roman"/>
          <w:bCs/>
          <w:sz w:val="24"/>
          <w:szCs w:val="24"/>
        </w:rPr>
        <w:t>12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611559">
        <w:rPr>
          <w:rFonts w:ascii="Times New Roman" w:hAnsi="Times New Roman" w:cs="Times New Roman"/>
          <w:bCs/>
          <w:sz w:val="24"/>
          <w:szCs w:val="24"/>
        </w:rPr>
        <w:t xml:space="preserve">Lubomír Ondra          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53D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53D43">
        <w:rPr>
          <w:rFonts w:ascii="Times New Roman" w:hAnsi="Times New Roman" w:cs="Times New Roman"/>
          <w:bCs/>
          <w:sz w:val="24"/>
          <w:szCs w:val="24"/>
        </w:rPr>
        <w:t>1</w:t>
      </w:r>
      <w:r w:rsidR="007124C3">
        <w:rPr>
          <w:rFonts w:ascii="Times New Roman" w:hAnsi="Times New Roman" w:cs="Times New Roman"/>
          <w:bCs/>
          <w:sz w:val="24"/>
          <w:szCs w:val="24"/>
        </w:rPr>
        <w:t>7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B35B1D">
        <w:rPr>
          <w:rFonts w:ascii="Times New Roman" w:hAnsi="Times New Roman" w:cs="Times New Roman"/>
          <w:bCs/>
          <w:sz w:val="24"/>
          <w:szCs w:val="24"/>
        </w:rPr>
        <w:t>12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 xml:space="preserve"> ………………………….</w:t>
      </w:r>
    </w:p>
    <w:p w:rsidR="00CF7292" w:rsidRDefault="00CF729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Pr="009D7F5A" w:rsidRDefault="00F2499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732" w:rsidRDefault="002D673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732" w:rsidRDefault="002D673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Default="001F537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Pr="009D7F5A" w:rsidRDefault="001F537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9E3FA9" w:rsidRPr="001F22AD" w:rsidRDefault="008E5A8C" w:rsidP="001F22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AD1525" w:rsidRDefault="00AD1525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2D6732" w:rsidRDefault="002D6732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3A5899" w:rsidRDefault="003A5899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3A5899" w:rsidRDefault="003A5899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3A5899" w:rsidRDefault="003A5899" w:rsidP="005A0C12">
      <w:pPr>
        <w:spacing w:line="240" w:lineRule="auto"/>
        <w:rPr>
          <w:rFonts w:ascii="Times New Roman" w:hAnsi="Times New Roman" w:cs="Times New Roman"/>
          <w:b/>
        </w:rPr>
      </w:pPr>
    </w:p>
    <w:p w:rsidR="00DC01F9" w:rsidRDefault="00DC01F9" w:rsidP="007F483B">
      <w:pPr>
        <w:spacing w:line="240" w:lineRule="auto"/>
        <w:rPr>
          <w:rFonts w:ascii="Times New Roman" w:hAnsi="Times New Roman" w:cs="Times New Roman"/>
          <w:b/>
        </w:rPr>
      </w:pP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U s n e s e n í</w:t>
      </w:r>
    </w:p>
    <w:p w:rsidR="008E5A8C" w:rsidRPr="009D7F5A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z</w:t>
      </w:r>
      <w:r w:rsidR="007124C3">
        <w:rPr>
          <w:rFonts w:ascii="Times New Roman" w:hAnsi="Times New Roman" w:cs="Times New Roman"/>
          <w:b/>
        </w:rPr>
        <w:t>e</w:t>
      </w:r>
      <w:r w:rsidRPr="009D7F5A">
        <w:rPr>
          <w:rFonts w:ascii="Times New Roman" w:hAnsi="Times New Roman" w:cs="Times New Roman"/>
          <w:b/>
        </w:rPr>
        <w:t xml:space="preserve"> </w:t>
      </w:r>
      <w:r w:rsidR="00332E18" w:rsidRPr="009D7F5A">
        <w:rPr>
          <w:rFonts w:ascii="Times New Roman" w:hAnsi="Times New Roman" w:cs="Times New Roman"/>
          <w:b/>
        </w:rPr>
        <w:t>1</w:t>
      </w:r>
      <w:r w:rsidR="007124C3">
        <w:rPr>
          <w:rFonts w:ascii="Times New Roman" w:hAnsi="Times New Roman" w:cs="Times New Roman"/>
          <w:b/>
        </w:rPr>
        <w:t>4</w:t>
      </w:r>
      <w:r w:rsidRPr="009D7F5A">
        <w:rPr>
          <w:rFonts w:ascii="Times New Roman" w:hAnsi="Times New Roman" w:cs="Times New Roman"/>
          <w:b/>
        </w:rPr>
        <w:t xml:space="preserve">. zasedání Zastupitelstva Obce Bratčice, konaného dne </w:t>
      </w:r>
      <w:r w:rsidR="007124C3">
        <w:rPr>
          <w:rFonts w:ascii="Times New Roman" w:hAnsi="Times New Roman" w:cs="Times New Roman"/>
          <w:b/>
        </w:rPr>
        <w:t>17</w:t>
      </w:r>
      <w:r w:rsidR="00332E18" w:rsidRPr="009D7F5A">
        <w:rPr>
          <w:rFonts w:ascii="Times New Roman" w:hAnsi="Times New Roman" w:cs="Times New Roman"/>
          <w:b/>
        </w:rPr>
        <w:t>.</w:t>
      </w:r>
      <w:r w:rsidR="00A948B9">
        <w:rPr>
          <w:rFonts w:ascii="Times New Roman" w:hAnsi="Times New Roman" w:cs="Times New Roman"/>
          <w:b/>
        </w:rPr>
        <w:t>1</w:t>
      </w:r>
      <w:r w:rsidR="007124C3">
        <w:rPr>
          <w:rFonts w:ascii="Times New Roman" w:hAnsi="Times New Roman" w:cs="Times New Roman"/>
          <w:b/>
        </w:rPr>
        <w:t>2</w:t>
      </w:r>
      <w:r w:rsidRPr="009D7F5A">
        <w:rPr>
          <w:rFonts w:ascii="Times New Roman" w:hAnsi="Times New Roman" w:cs="Times New Roman"/>
          <w:b/>
        </w:rPr>
        <w:t>.</w:t>
      </w:r>
      <w:r w:rsidR="00851CF6" w:rsidRPr="009D7F5A">
        <w:rPr>
          <w:rFonts w:ascii="Times New Roman" w:hAnsi="Times New Roman" w:cs="Times New Roman"/>
          <w:b/>
        </w:rPr>
        <w:t xml:space="preserve"> </w:t>
      </w:r>
      <w:r w:rsidR="007124C3">
        <w:rPr>
          <w:rFonts w:ascii="Times New Roman" w:hAnsi="Times New Roman" w:cs="Times New Roman"/>
          <w:b/>
        </w:rPr>
        <w:t>2015, od 19</w:t>
      </w:r>
      <w:r w:rsidRPr="009D7F5A">
        <w:rPr>
          <w:rFonts w:ascii="Times New Roman" w:hAnsi="Times New Roman" w:cs="Times New Roman"/>
          <w:b/>
        </w:rPr>
        <w:t>.00 hod. v zasedací místnosti Obecního úřadu Bratčice</w:t>
      </w: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Z a s t u p i t e l s t v o   o b c e :</w:t>
      </w:r>
    </w:p>
    <w:p w:rsidR="008956FC" w:rsidRDefault="008956FC" w:rsidP="008956F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3C4">
        <w:rPr>
          <w:rFonts w:ascii="Times New Roman" w:hAnsi="Times New Roman" w:cs="Times New Roman"/>
          <w:b/>
          <w:sz w:val="20"/>
          <w:szCs w:val="20"/>
        </w:rPr>
        <w:t>S c h v a l u j e :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Uzavření pachtovní smlouvy s Mgr. Věrou Šmídovou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Uzavření nájemní smlouvy se spol. Autonevěděl, s.r.o.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Rozpočet Obce na rok 2016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Rozpočtový výhled na roky 2017 – 2019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Směnnou smlouvu s pí. Marií Jestřabíkovou</w:t>
      </w:r>
    </w:p>
    <w:p w:rsidR="007124C3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Smlouvu o právu provést stavbu s KÚ JMK</w:t>
      </w:r>
      <w:r w:rsidR="00464C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chodník Mělčanská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Prohlášení k doplnění pro realizaci projektu rozšíření MŠ a záměr rozšíření kapacity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Podání žádosti o dotaci na projekt rekonstrukce MŠ na MŠMTV a spolufinancování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Zveřejnění záměru pronájmu plynárenského zařízení</w:t>
      </w:r>
    </w:p>
    <w:p w:rsidR="002D6732" w:rsidRPr="002D6732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Odměny neuvolněným členům zastupitelstva</w:t>
      </w:r>
    </w:p>
    <w:p w:rsidR="002D6732" w:rsidRPr="00032A03" w:rsidRDefault="002D6732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OZV 2/2015 o místních poplatcích</w:t>
      </w:r>
    </w:p>
    <w:p w:rsidR="00032A03" w:rsidRPr="00032A03" w:rsidRDefault="00032A03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 10/2015</w:t>
      </w:r>
    </w:p>
    <w:p w:rsidR="007124C3" w:rsidRPr="00817789" w:rsidRDefault="00032A03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Uzavření přílohy č. 2 ke smlouvě 13/08 s KTS Ekologie, s.r.o.</w:t>
      </w:r>
    </w:p>
    <w:p w:rsidR="008E5A8C" w:rsidRPr="007124C3" w:rsidRDefault="008E5A8C" w:rsidP="007124C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24C3">
        <w:rPr>
          <w:rFonts w:ascii="Times New Roman" w:hAnsi="Times New Roman" w:cs="Times New Roman"/>
          <w:b/>
          <w:sz w:val="20"/>
          <w:szCs w:val="20"/>
        </w:rPr>
        <w:t>P o v ě ř u j e :</w:t>
      </w:r>
    </w:p>
    <w:p w:rsidR="007124C3" w:rsidRPr="00707C0C" w:rsidRDefault="00AB4233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Starostu </w:t>
      </w:r>
      <w:r w:rsidR="00464C61">
        <w:rPr>
          <w:rFonts w:ascii="Times New Roman" w:hAnsi="Times New Roman" w:cs="Times New Roman"/>
          <w:sz w:val="20"/>
          <w:szCs w:val="20"/>
        </w:rPr>
        <w:t xml:space="preserve"> </w:t>
      </w:r>
      <w:r w:rsidR="00707C0C">
        <w:rPr>
          <w:rFonts w:ascii="Times New Roman" w:hAnsi="Times New Roman" w:cs="Times New Roman"/>
          <w:sz w:val="20"/>
          <w:szCs w:val="20"/>
        </w:rPr>
        <w:t>podpisem pachtovní smlouvy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nájemní smlouvy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směnné smlouvy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smlouvy o právu provést stavbu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čestného prohlášení podpory rozšíření MŠ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zveřejněním záměru pronájmu plynárenského zařízení</w:t>
      </w:r>
    </w:p>
    <w:p w:rsidR="007124C3" w:rsidRPr="00817789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přílohy 2 ke smlouvě 13/08</w:t>
      </w:r>
    </w:p>
    <w:p w:rsidR="00CE13C4" w:rsidRPr="007124C3" w:rsidRDefault="00CE13C4" w:rsidP="007124C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24C3">
        <w:rPr>
          <w:rFonts w:ascii="Times New Roman" w:hAnsi="Times New Roman" w:cs="Times New Roman"/>
          <w:b/>
          <w:sz w:val="20"/>
          <w:szCs w:val="20"/>
        </w:rPr>
        <w:t>O d k l á d á :</w:t>
      </w:r>
    </w:p>
    <w:p w:rsidR="007124C3" w:rsidRPr="00817789" w:rsidRDefault="00A14C3C" w:rsidP="008E5A8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Rozhodnutí </w:t>
      </w:r>
      <w:r w:rsidR="00707C0C">
        <w:rPr>
          <w:rFonts w:ascii="Times New Roman" w:hAnsi="Times New Roman" w:cs="Times New Roman"/>
          <w:sz w:val="20"/>
          <w:szCs w:val="20"/>
        </w:rPr>
        <w:t>ve věci využití služby obecní policie ze služebny v Syrovicích</w:t>
      </w:r>
    </w:p>
    <w:p w:rsidR="008E5A8C" w:rsidRPr="00CE13C4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3C4">
        <w:rPr>
          <w:rFonts w:ascii="Times New Roman" w:hAnsi="Times New Roman" w:cs="Times New Roman"/>
          <w:b/>
          <w:sz w:val="20"/>
          <w:szCs w:val="20"/>
        </w:rPr>
        <w:t>B e r e   n a   v ě d o m í :</w:t>
      </w:r>
    </w:p>
    <w:p w:rsidR="008E5A8C" w:rsidRPr="00707C0C" w:rsidRDefault="001F22AD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Plnění </w:t>
      </w:r>
      <w:r w:rsidR="00707C0C">
        <w:rPr>
          <w:rFonts w:ascii="Times New Roman" w:hAnsi="Times New Roman" w:cs="Times New Roman"/>
          <w:sz w:val="20"/>
          <w:szCs w:val="20"/>
        </w:rPr>
        <w:t>usnesení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Rekapitulaci činnosti OU a starosty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Přechod pobočky Pošty v Syrovicích na režim Pošta partner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Zprávu z veřejnoprávní kontrolu v ZŠ a MŠ Bratčice finančním výborem</w:t>
      </w:r>
    </w:p>
    <w:p w:rsid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07C0C">
        <w:rPr>
          <w:rFonts w:ascii="Times New Roman" w:hAnsi="Times New Roman" w:cs="Times New Roman"/>
          <w:bCs/>
          <w:sz w:val="20"/>
          <w:szCs w:val="20"/>
        </w:rPr>
        <w:t>Zprávu z kontroly kontrolního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07C0C">
        <w:rPr>
          <w:rFonts w:ascii="Times New Roman" w:hAnsi="Times New Roman" w:cs="Times New Roman"/>
          <w:bCs/>
          <w:sz w:val="20"/>
          <w:szCs w:val="20"/>
        </w:rPr>
        <w:t>výboru</w:t>
      </w:r>
    </w:p>
    <w:p w:rsid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Zprávu o průběhu realizace projektu rozšíření MŠ</w:t>
      </w:r>
    </w:p>
    <w:p w:rsid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Projekt rozšíření počtu kmenových tříd v ZŠ</w:t>
      </w:r>
    </w:p>
    <w:p w:rsidR="00707C0C" w:rsidRPr="00707C0C" w:rsidRDefault="00707C0C" w:rsidP="007124C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24C3" w:rsidRPr="00707C0C" w:rsidRDefault="007124C3" w:rsidP="007124C3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Pr="009D7F5A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CE13C4" w:rsidRDefault="008E5A8C" w:rsidP="008E5A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>Ing. Jana Jersenská</w:t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Bc. Jan Buršík</w:t>
      </w:r>
    </w:p>
    <w:p w:rsidR="008E5A8C" w:rsidRPr="00CE13C4" w:rsidRDefault="008E5A8C" w:rsidP="00E0286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>místostarostka obce</w:t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starosta obce</w:t>
      </w:r>
    </w:p>
    <w:sectPr w:rsidR="008E5A8C" w:rsidRPr="00CE13C4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86E" w:rsidRDefault="0077586E" w:rsidP="00CD1126">
      <w:pPr>
        <w:spacing w:after="0" w:line="240" w:lineRule="auto"/>
      </w:pPr>
      <w:r>
        <w:separator/>
      </w:r>
    </w:p>
  </w:endnote>
  <w:endnote w:type="continuationSeparator" w:id="0">
    <w:p w:rsidR="0077586E" w:rsidRDefault="0077586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86E" w:rsidRDefault="0077586E" w:rsidP="00CD1126">
      <w:pPr>
        <w:spacing w:after="0" w:line="240" w:lineRule="auto"/>
      </w:pPr>
      <w:r>
        <w:separator/>
      </w:r>
    </w:p>
  </w:footnote>
  <w:footnote w:type="continuationSeparator" w:id="0">
    <w:p w:rsidR="0077586E" w:rsidRDefault="0077586E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3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6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2"/>
  </w:num>
  <w:num w:numId="5">
    <w:abstractNumId w:val="12"/>
  </w:num>
  <w:num w:numId="6">
    <w:abstractNumId w:val="21"/>
  </w:num>
  <w:num w:numId="7">
    <w:abstractNumId w:val="24"/>
  </w:num>
  <w:num w:numId="8">
    <w:abstractNumId w:val="3"/>
  </w:num>
  <w:num w:numId="9">
    <w:abstractNumId w:val="20"/>
  </w:num>
  <w:num w:numId="10">
    <w:abstractNumId w:val="2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9"/>
  </w:num>
  <w:num w:numId="18">
    <w:abstractNumId w:val="25"/>
  </w:num>
  <w:num w:numId="19">
    <w:abstractNumId w:val="4"/>
  </w:num>
  <w:num w:numId="20">
    <w:abstractNumId w:val="14"/>
  </w:num>
  <w:num w:numId="21">
    <w:abstractNumId w:val="11"/>
  </w:num>
  <w:num w:numId="22">
    <w:abstractNumId w:val="6"/>
  </w:num>
  <w:num w:numId="23">
    <w:abstractNumId w:val="13"/>
  </w:num>
  <w:num w:numId="24">
    <w:abstractNumId w:val="10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51"/>
    <w:rsid w:val="0000548D"/>
    <w:rsid w:val="00012D32"/>
    <w:rsid w:val="00014438"/>
    <w:rsid w:val="00014FF7"/>
    <w:rsid w:val="00020FD8"/>
    <w:rsid w:val="000246A3"/>
    <w:rsid w:val="00024AF2"/>
    <w:rsid w:val="000264EA"/>
    <w:rsid w:val="00031340"/>
    <w:rsid w:val="000319F0"/>
    <w:rsid w:val="00031EBE"/>
    <w:rsid w:val="00032A03"/>
    <w:rsid w:val="00042C61"/>
    <w:rsid w:val="00046A99"/>
    <w:rsid w:val="00052617"/>
    <w:rsid w:val="00053C01"/>
    <w:rsid w:val="00053CAD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65CA"/>
    <w:rsid w:val="00096BD0"/>
    <w:rsid w:val="000A1320"/>
    <w:rsid w:val="000B2367"/>
    <w:rsid w:val="000C1278"/>
    <w:rsid w:val="000C21B6"/>
    <w:rsid w:val="000C362F"/>
    <w:rsid w:val="000C45B7"/>
    <w:rsid w:val="000D3D69"/>
    <w:rsid w:val="000E12EE"/>
    <w:rsid w:val="000E28FB"/>
    <w:rsid w:val="000E3091"/>
    <w:rsid w:val="000E31B2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622B"/>
    <w:rsid w:val="00120CAF"/>
    <w:rsid w:val="00120F2B"/>
    <w:rsid w:val="00121E74"/>
    <w:rsid w:val="0012311B"/>
    <w:rsid w:val="00125464"/>
    <w:rsid w:val="00125779"/>
    <w:rsid w:val="00125E57"/>
    <w:rsid w:val="00126D1E"/>
    <w:rsid w:val="00137190"/>
    <w:rsid w:val="00144952"/>
    <w:rsid w:val="001513BA"/>
    <w:rsid w:val="0015526D"/>
    <w:rsid w:val="00155CE1"/>
    <w:rsid w:val="00161B06"/>
    <w:rsid w:val="00162406"/>
    <w:rsid w:val="00163F66"/>
    <w:rsid w:val="00164158"/>
    <w:rsid w:val="00164FB0"/>
    <w:rsid w:val="00165366"/>
    <w:rsid w:val="00174873"/>
    <w:rsid w:val="0017531E"/>
    <w:rsid w:val="00176E4A"/>
    <w:rsid w:val="00181787"/>
    <w:rsid w:val="001844EF"/>
    <w:rsid w:val="0018691C"/>
    <w:rsid w:val="00193401"/>
    <w:rsid w:val="00193F7E"/>
    <w:rsid w:val="001A14EE"/>
    <w:rsid w:val="001A56ED"/>
    <w:rsid w:val="001A57CB"/>
    <w:rsid w:val="001A57CC"/>
    <w:rsid w:val="001B6C4F"/>
    <w:rsid w:val="001C394C"/>
    <w:rsid w:val="001C62D0"/>
    <w:rsid w:val="001C7907"/>
    <w:rsid w:val="001D6B02"/>
    <w:rsid w:val="001D73BF"/>
    <w:rsid w:val="001E087A"/>
    <w:rsid w:val="001E0AB1"/>
    <w:rsid w:val="001E1EFE"/>
    <w:rsid w:val="001E3EC8"/>
    <w:rsid w:val="001F0689"/>
    <w:rsid w:val="001F1159"/>
    <w:rsid w:val="001F130E"/>
    <w:rsid w:val="001F22AD"/>
    <w:rsid w:val="001F2A7F"/>
    <w:rsid w:val="001F40E8"/>
    <w:rsid w:val="001F537D"/>
    <w:rsid w:val="001F7298"/>
    <w:rsid w:val="00200C48"/>
    <w:rsid w:val="00202407"/>
    <w:rsid w:val="002062BE"/>
    <w:rsid w:val="00207CEF"/>
    <w:rsid w:val="0021023F"/>
    <w:rsid w:val="00221B7A"/>
    <w:rsid w:val="00232676"/>
    <w:rsid w:val="00242333"/>
    <w:rsid w:val="002427B5"/>
    <w:rsid w:val="00243D0B"/>
    <w:rsid w:val="002456B7"/>
    <w:rsid w:val="00251323"/>
    <w:rsid w:val="002516C6"/>
    <w:rsid w:val="0025348E"/>
    <w:rsid w:val="002575ED"/>
    <w:rsid w:val="002619F2"/>
    <w:rsid w:val="00266C10"/>
    <w:rsid w:val="00266E18"/>
    <w:rsid w:val="0026798A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334E"/>
    <w:rsid w:val="002B3A04"/>
    <w:rsid w:val="002C79BF"/>
    <w:rsid w:val="002D3336"/>
    <w:rsid w:val="002D6732"/>
    <w:rsid w:val="002D6B08"/>
    <w:rsid w:val="002E23ED"/>
    <w:rsid w:val="002E31E5"/>
    <w:rsid w:val="002E385F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2E18"/>
    <w:rsid w:val="003341DD"/>
    <w:rsid w:val="00337884"/>
    <w:rsid w:val="00337E4C"/>
    <w:rsid w:val="003417D2"/>
    <w:rsid w:val="003427AA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65C4"/>
    <w:rsid w:val="00380AB9"/>
    <w:rsid w:val="0038125A"/>
    <w:rsid w:val="00384FD1"/>
    <w:rsid w:val="003851BD"/>
    <w:rsid w:val="003868DB"/>
    <w:rsid w:val="003912E4"/>
    <w:rsid w:val="00395F92"/>
    <w:rsid w:val="0039662A"/>
    <w:rsid w:val="003966D8"/>
    <w:rsid w:val="003A29E9"/>
    <w:rsid w:val="003A5899"/>
    <w:rsid w:val="003B3D6F"/>
    <w:rsid w:val="003B5236"/>
    <w:rsid w:val="003C03F3"/>
    <w:rsid w:val="003C2AD5"/>
    <w:rsid w:val="003C61EA"/>
    <w:rsid w:val="003D4212"/>
    <w:rsid w:val="003F1F4F"/>
    <w:rsid w:val="003F4B2F"/>
    <w:rsid w:val="003F5B9A"/>
    <w:rsid w:val="003F71E5"/>
    <w:rsid w:val="00407209"/>
    <w:rsid w:val="00407DE8"/>
    <w:rsid w:val="004107BD"/>
    <w:rsid w:val="00426971"/>
    <w:rsid w:val="00431578"/>
    <w:rsid w:val="004339E3"/>
    <w:rsid w:val="00434FD6"/>
    <w:rsid w:val="00435979"/>
    <w:rsid w:val="004425ED"/>
    <w:rsid w:val="0044262A"/>
    <w:rsid w:val="00442F75"/>
    <w:rsid w:val="00443E2A"/>
    <w:rsid w:val="0044499B"/>
    <w:rsid w:val="00445619"/>
    <w:rsid w:val="00450FA4"/>
    <w:rsid w:val="004518DB"/>
    <w:rsid w:val="004613F5"/>
    <w:rsid w:val="00461877"/>
    <w:rsid w:val="00464C61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B688C"/>
    <w:rsid w:val="004B7C05"/>
    <w:rsid w:val="004B7DC3"/>
    <w:rsid w:val="004C0C5E"/>
    <w:rsid w:val="004D63C2"/>
    <w:rsid w:val="004E4FB0"/>
    <w:rsid w:val="004E6657"/>
    <w:rsid w:val="004F15EE"/>
    <w:rsid w:val="004F2A40"/>
    <w:rsid w:val="004F7729"/>
    <w:rsid w:val="005021E6"/>
    <w:rsid w:val="005110C3"/>
    <w:rsid w:val="00511363"/>
    <w:rsid w:val="00514D48"/>
    <w:rsid w:val="00520F1D"/>
    <w:rsid w:val="00522FA3"/>
    <w:rsid w:val="0052766E"/>
    <w:rsid w:val="005375DD"/>
    <w:rsid w:val="005376EE"/>
    <w:rsid w:val="00541AF6"/>
    <w:rsid w:val="0054376C"/>
    <w:rsid w:val="005473D6"/>
    <w:rsid w:val="005503DC"/>
    <w:rsid w:val="005649E8"/>
    <w:rsid w:val="005730AC"/>
    <w:rsid w:val="0057462F"/>
    <w:rsid w:val="00581743"/>
    <w:rsid w:val="00587076"/>
    <w:rsid w:val="00587C2B"/>
    <w:rsid w:val="00590172"/>
    <w:rsid w:val="005A04FD"/>
    <w:rsid w:val="005A0C12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D3449"/>
    <w:rsid w:val="005D6629"/>
    <w:rsid w:val="005D7C85"/>
    <w:rsid w:val="005E41B5"/>
    <w:rsid w:val="005E64E6"/>
    <w:rsid w:val="005F0ED7"/>
    <w:rsid w:val="005F37D6"/>
    <w:rsid w:val="005F7727"/>
    <w:rsid w:val="00601C94"/>
    <w:rsid w:val="00607F07"/>
    <w:rsid w:val="00611559"/>
    <w:rsid w:val="00611E63"/>
    <w:rsid w:val="0061568C"/>
    <w:rsid w:val="006159A9"/>
    <w:rsid w:val="006207E1"/>
    <w:rsid w:val="006208D1"/>
    <w:rsid w:val="0062507B"/>
    <w:rsid w:val="00627433"/>
    <w:rsid w:val="00636E1C"/>
    <w:rsid w:val="00637ECF"/>
    <w:rsid w:val="00643703"/>
    <w:rsid w:val="00644E80"/>
    <w:rsid w:val="00652675"/>
    <w:rsid w:val="00652A9B"/>
    <w:rsid w:val="0066395F"/>
    <w:rsid w:val="00664B39"/>
    <w:rsid w:val="00667179"/>
    <w:rsid w:val="00680D88"/>
    <w:rsid w:val="006838C5"/>
    <w:rsid w:val="00686AAC"/>
    <w:rsid w:val="00690400"/>
    <w:rsid w:val="00695311"/>
    <w:rsid w:val="00696D12"/>
    <w:rsid w:val="00696FD3"/>
    <w:rsid w:val="00697E5C"/>
    <w:rsid w:val="006A0A2C"/>
    <w:rsid w:val="006A133D"/>
    <w:rsid w:val="006A4451"/>
    <w:rsid w:val="006A452E"/>
    <w:rsid w:val="006B0490"/>
    <w:rsid w:val="006B4432"/>
    <w:rsid w:val="006B4678"/>
    <w:rsid w:val="006B600A"/>
    <w:rsid w:val="006C1AC2"/>
    <w:rsid w:val="006C53C5"/>
    <w:rsid w:val="006C673C"/>
    <w:rsid w:val="006C72C2"/>
    <w:rsid w:val="006C7FC2"/>
    <w:rsid w:val="006D5DCF"/>
    <w:rsid w:val="006D6944"/>
    <w:rsid w:val="006D6B78"/>
    <w:rsid w:val="006E2F89"/>
    <w:rsid w:val="006F1530"/>
    <w:rsid w:val="006F2B69"/>
    <w:rsid w:val="006F3CB3"/>
    <w:rsid w:val="006F4545"/>
    <w:rsid w:val="006F708E"/>
    <w:rsid w:val="00701607"/>
    <w:rsid w:val="00701CE5"/>
    <w:rsid w:val="00702114"/>
    <w:rsid w:val="007044B9"/>
    <w:rsid w:val="00705AA1"/>
    <w:rsid w:val="007077AF"/>
    <w:rsid w:val="00707C0C"/>
    <w:rsid w:val="007124C3"/>
    <w:rsid w:val="0071273A"/>
    <w:rsid w:val="00716AB2"/>
    <w:rsid w:val="0072346B"/>
    <w:rsid w:val="00724262"/>
    <w:rsid w:val="007245F4"/>
    <w:rsid w:val="0072554D"/>
    <w:rsid w:val="007258BE"/>
    <w:rsid w:val="00727E1D"/>
    <w:rsid w:val="007301F0"/>
    <w:rsid w:val="00734167"/>
    <w:rsid w:val="00742502"/>
    <w:rsid w:val="00746236"/>
    <w:rsid w:val="007469EA"/>
    <w:rsid w:val="00753D43"/>
    <w:rsid w:val="00756264"/>
    <w:rsid w:val="00757A75"/>
    <w:rsid w:val="00761E87"/>
    <w:rsid w:val="00762A3C"/>
    <w:rsid w:val="007634BA"/>
    <w:rsid w:val="00774CD3"/>
    <w:rsid w:val="0077586E"/>
    <w:rsid w:val="00785ABD"/>
    <w:rsid w:val="0079173A"/>
    <w:rsid w:val="0079194B"/>
    <w:rsid w:val="00792651"/>
    <w:rsid w:val="0079288A"/>
    <w:rsid w:val="00794A8C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A7B"/>
    <w:rsid w:val="007D261E"/>
    <w:rsid w:val="007E2A03"/>
    <w:rsid w:val="007F345F"/>
    <w:rsid w:val="007F42DF"/>
    <w:rsid w:val="007F483B"/>
    <w:rsid w:val="007F699B"/>
    <w:rsid w:val="00803EBA"/>
    <w:rsid w:val="0081294D"/>
    <w:rsid w:val="00814C0D"/>
    <w:rsid w:val="00816226"/>
    <w:rsid w:val="00817789"/>
    <w:rsid w:val="00820BA9"/>
    <w:rsid w:val="00827C16"/>
    <w:rsid w:val="00833A88"/>
    <w:rsid w:val="00834758"/>
    <w:rsid w:val="00834F15"/>
    <w:rsid w:val="0084043B"/>
    <w:rsid w:val="00841A45"/>
    <w:rsid w:val="00851B9F"/>
    <w:rsid w:val="00851CF6"/>
    <w:rsid w:val="0085389B"/>
    <w:rsid w:val="0085672A"/>
    <w:rsid w:val="0085729E"/>
    <w:rsid w:val="008661DD"/>
    <w:rsid w:val="0087043C"/>
    <w:rsid w:val="00873BAA"/>
    <w:rsid w:val="00876D93"/>
    <w:rsid w:val="008808E9"/>
    <w:rsid w:val="00890A9D"/>
    <w:rsid w:val="008956FC"/>
    <w:rsid w:val="008A6667"/>
    <w:rsid w:val="008C090F"/>
    <w:rsid w:val="008C2DA8"/>
    <w:rsid w:val="008D0A66"/>
    <w:rsid w:val="008D2C7E"/>
    <w:rsid w:val="008D4F34"/>
    <w:rsid w:val="008D5270"/>
    <w:rsid w:val="008D6B69"/>
    <w:rsid w:val="008E5A8C"/>
    <w:rsid w:val="008E68F0"/>
    <w:rsid w:val="008E7FCE"/>
    <w:rsid w:val="008F3B23"/>
    <w:rsid w:val="008F7F3F"/>
    <w:rsid w:val="009006B4"/>
    <w:rsid w:val="0090076F"/>
    <w:rsid w:val="00901390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644CB"/>
    <w:rsid w:val="0096484E"/>
    <w:rsid w:val="009649A7"/>
    <w:rsid w:val="00965038"/>
    <w:rsid w:val="00971DD2"/>
    <w:rsid w:val="00992BE2"/>
    <w:rsid w:val="009A1762"/>
    <w:rsid w:val="009A1D17"/>
    <w:rsid w:val="009A5D69"/>
    <w:rsid w:val="009A7338"/>
    <w:rsid w:val="009B146C"/>
    <w:rsid w:val="009B233D"/>
    <w:rsid w:val="009B291C"/>
    <w:rsid w:val="009B5A57"/>
    <w:rsid w:val="009B62C5"/>
    <w:rsid w:val="009B7B1E"/>
    <w:rsid w:val="009C1045"/>
    <w:rsid w:val="009C6D1F"/>
    <w:rsid w:val="009D2502"/>
    <w:rsid w:val="009D58F7"/>
    <w:rsid w:val="009D7F5A"/>
    <w:rsid w:val="009E0A3E"/>
    <w:rsid w:val="009E173A"/>
    <w:rsid w:val="009E3FA9"/>
    <w:rsid w:val="009E5436"/>
    <w:rsid w:val="009E7A1A"/>
    <w:rsid w:val="009F3587"/>
    <w:rsid w:val="00A025D1"/>
    <w:rsid w:val="00A123B7"/>
    <w:rsid w:val="00A1462B"/>
    <w:rsid w:val="00A14C3C"/>
    <w:rsid w:val="00A15210"/>
    <w:rsid w:val="00A17F19"/>
    <w:rsid w:val="00A22CA4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47F8"/>
    <w:rsid w:val="00A65EBE"/>
    <w:rsid w:val="00A70211"/>
    <w:rsid w:val="00A71AA4"/>
    <w:rsid w:val="00A74556"/>
    <w:rsid w:val="00A74D82"/>
    <w:rsid w:val="00A7565F"/>
    <w:rsid w:val="00A80DF2"/>
    <w:rsid w:val="00A85B2C"/>
    <w:rsid w:val="00A8631E"/>
    <w:rsid w:val="00A8703A"/>
    <w:rsid w:val="00A90F23"/>
    <w:rsid w:val="00A9385A"/>
    <w:rsid w:val="00A948B9"/>
    <w:rsid w:val="00AA607A"/>
    <w:rsid w:val="00AB1DB0"/>
    <w:rsid w:val="00AB254E"/>
    <w:rsid w:val="00AB4233"/>
    <w:rsid w:val="00AB4524"/>
    <w:rsid w:val="00AB5B5B"/>
    <w:rsid w:val="00AB6317"/>
    <w:rsid w:val="00AB6947"/>
    <w:rsid w:val="00AB6F16"/>
    <w:rsid w:val="00AB7448"/>
    <w:rsid w:val="00AC08F3"/>
    <w:rsid w:val="00AC4F28"/>
    <w:rsid w:val="00AD1525"/>
    <w:rsid w:val="00AE5262"/>
    <w:rsid w:val="00AE7B0C"/>
    <w:rsid w:val="00AF0F6B"/>
    <w:rsid w:val="00B00377"/>
    <w:rsid w:val="00B007A8"/>
    <w:rsid w:val="00B00E74"/>
    <w:rsid w:val="00B0418D"/>
    <w:rsid w:val="00B041F6"/>
    <w:rsid w:val="00B06820"/>
    <w:rsid w:val="00B11A20"/>
    <w:rsid w:val="00B22F70"/>
    <w:rsid w:val="00B35AC8"/>
    <w:rsid w:val="00B35B1D"/>
    <w:rsid w:val="00B3707D"/>
    <w:rsid w:val="00B504B6"/>
    <w:rsid w:val="00B52D5C"/>
    <w:rsid w:val="00B55789"/>
    <w:rsid w:val="00B5735C"/>
    <w:rsid w:val="00B620FD"/>
    <w:rsid w:val="00B6215B"/>
    <w:rsid w:val="00B703F4"/>
    <w:rsid w:val="00B7571F"/>
    <w:rsid w:val="00B77E91"/>
    <w:rsid w:val="00B80877"/>
    <w:rsid w:val="00B93D30"/>
    <w:rsid w:val="00B97DE4"/>
    <w:rsid w:val="00BA560F"/>
    <w:rsid w:val="00BA7E4D"/>
    <w:rsid w:val="00BB7ED0"/>
    <w:rsid w:val="00BC2447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F45"/>
    <w:rsid w:val="00BF5C5F"/>
    <w:rsid w:val="00BF66C5"/>
    <w:rsid w:val="00C070AE"/>
    <w:rsid w:val="00C1108F"/>
    <w:rsid w:val="00C11535"/>
    <w:rsid w:val="00C124EA"/>
    <w:rsid w:val="00C24D73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73F6A"/>
    <w:rsid w:val="00C75012"/>
    <w:rsid w:val="00C75C87"/>
    <w:rsid w:val="00C80A3E"/>
    <w:rsid w:val="00C863B2"/>
    <w:rsid w:val="00CA16C1"/>
    <w:rsid w:val="00CA2B21"/>
    <w:rsid w:val="00CA3132"/>
    <w:rsid w:val="00CA6339"/>
    <w:rsid w:val="00CB2D10"/>
    <w:rsid w:val="00CB32F8"/>
    <w:rsid w:val="00CB4CE0"/>
    <w:rsid w:val="00CB63B4"/>
    <w:rsid w:val="00CB65DB"/>
    <w:rsid w:val="00CB686C"/>
    <w:rsid w:val="00CB6C21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7292"/>
    <w:rsid w:val="00D01FB3"/>
    <w:rsid w:val="00D04FEB"/>
    <w:rsid w:val="00D1362A"/>
    <w:rsid w:val="00D13B57"/>
    <w:rsid w:val="00D15025"/>
    <w:rsid w:val="00D226FE"/>
    <w:rsid w:val="00D24A50"/>
    <w:rsid w:val="00D27B71"/>
    <w:rsid w:val="00D3025B"/>
    <w:rsid w:val="00D37BE2"/>
    <w:rsid w:val="00D42147"/>
    <w:rsid w:val="00D44D4A"/>
    <w:rsid w:val="00D577FB"/>
    <w:rsid w:val="00D631B3"/>
    <w:rsid w:val="00D64006"/>
    <w:rsid w:val="00D65DD7"/>
    <w:rsid w:val="00D667D7"/>
    <w:rsid w:val="00D67140"/>
    <w:rsid w:val="00D679F0"/>
    <w:rsid w:val="00D7235C"/>
    <w:rsid w:val="00D825FC"/>
    <w:rsid w:val="00D82616"/>
    <w:rsid w:val="00D84A29"/>
    <w:rsid w:val="00D921F1"/>
    <w:rsid w:val="00D94BAE"/>
    <w:rsid w:val="00D95E14"/>
    <w:rsid w:val="00D97799"/>
    <w:rsid w:val="00DA46D4"/>
    <w:rsid w:val="00DA7D88"/>
    <w:rsid w:val="00DB5761"/>
    <w:rsid w:val="00DC01F9"/>
    <w:rsid w:val="00DC6998"/>
    <w:rsid w:val="00DC7F1F"/>
    <w:rsid w:val="00DD18B7"/>
    <w:rsid w:val="00DD41DF"/>
    <w:rsid w:val="00DD42E3"/>
    <w:rsid w:val="00DD5A2E"/>
    <w:rsid w:val="00DE4422"/>
    <w:rsid w:val="00DE4DCF"/>
    <w:rsid w:val="00DF7FC5"/>
    <w:rsid w:val="00E02867"/>
    <w:rsid w:val="00E028F5"/>
    <w:rsid w:val="00E03ED1"/>
    <w:rsid w:val="00E1183E"/>
    <w:rsid w:val="00E1398C"/>
    <w:rsid w:val="00E153AC"/>
    <w:rsid w:val="00E1570E"/>
    <w:rsid w:val="00E2576A"/>
    <w:rsid w:val="00E316C0"/>
    <w:rsid w:val="00E32682"/>
    <w:rsid w:val="00E33145"/>
    <w:rsid w:val="00E337E7"/>
    <w:rsid w:val="00E33EC4"/>
    <w:rsid w:val="00E35F17"/>
    <w:rsid w:val="00E36062"/>
    <w:rsid w:val="00E431BB"/>
    <w:rsid w:val="00E436F8"/>
    <w:rsid w:val="00E444B1"/>
    <w:rsid w:val="00E523E6"/>
    <w:rsid w:val="00E701EC"/>
    <w:rsid w:val="00E85169"/>
    <w:rsid w:val="00E85897"/>
    <w:rsid w:val="00E861A1"/>
    <w:rsid w:val="00E908F7"/>
    <w:rsid w:val="00E944DE"/>
    <w:rsid w:val="00EA028B"/>
    <w:rsid w:val="00EA1AE4"/>
    <w:rsid w:val="00EA322D"/>
    <w:rsid w:val="00EA669F"/>
    <w:rsid w:val="00EB35D2"/>
    <w:rsid w:val="00EB6F68"/>
    <w:rsid w:val="00EC4308"/>
    <w:rsid w:val="00EC6C71"/>
    <w:rsid w:val="00ED04FF"/>
    <w:rsid w:val="00ED1BBE"/>
    <w:rsid w:val="00ED30F1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B9"/>
    <w:rsid w:val="00F32BBD"/>
    <w:rsid w:val="00F35848"/>
    <w:rsid w:val="00F36342"/>
    <w:rsid w:val="00F40169"/>
    <w:rsid w:val="00F414EC"/>
    <w:rsid w:val="00F43788"/>
    <w:rsid w:val="00F43F38"/>
    <w:rsid w:val="00F441CD"/>
    <w:rsid w:val="00F44FEE"/>
    <w:rsid w:val="00F462F0"/>
    <w:rsid w:val="00F47196"/>
    <w:rsid w:val="00F475A2"/>
    <w:rsid w:val="00F536A0"/>
    <w:rsid w:val="00F60BC8"/>
    <w:rsid w:val="00F6495E"/>
    <w:rsid w:val="00F70924"/>
    <w:rsid w:val="00F82B60"/>
    <w:rsid w:val="00F96D49"/>
    <w:rsid w:val="00FA0F90"/>
    <w:rsid w:val="00FA31C1"/>
    <w:rsid w:val="00FA46FA"/>
    <w:rsid w:val="00FA4C04"/>
    <w:rsid w:val="00FA580A"/>
    <w:rsid w:val="00FB50B6"/>
    <w:rsid w:val="00FB5BC8"/>
    <w:rsid w:val="00FC5915"/>
    <w:rsid w:val="00FC7A81"/>
    <w:rsid w:val="00FD5E19"/>
    <w:rsid w:val="00FE39B5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C17C5-FAA1-43E1-BE06-0A8420DE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2670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Buršík</cp:lastModifiedBy>
  <cp:revision>2</cp:revision>
  <cp:lastPrinted>2015-12-17T12:55:00Z</cp:lastPrinted>
  <dcterms:created xsi:type="dcterms:W3CDTF">2015-12-22T08:12:00Z</dcterms:created>
  <dcterms:modified xsi:type="dcterms:W3CDTF">2015-12-22T08:12:00Z</dcterms:modified>
</cp:coreProperties>
</file>