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7C5EE5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 á p i s</w:t>
      </w: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2304D2" w:rsidRPr="007C5EE5">
        <w:rPr>
          <w:rFonts w:cs="Times New Roman"/>
          <w:b/>
          <w:sz w:val="28"/>
          <w:szCs w:val="28"/>
        </w:rPr>
        <w:t>2</w:t>
      </w:r>
      <w:r w:rsidR="00E72492" w:rsidRPr="007C5EE5">
        <w:rPr>
          <w:rFonts w:cs="Times New Roman"/>
          <w:b/>
          <w:sz w:val="28"/>
          <w:szCs w:val="28"/>
        </w:rPr>
        <w:t>7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E72492" w:rsidRPr="007C5EE5">
        <w:rPr>
          <w:rFonts w:cs="Times New Roman"/>
          <w:b/>
          <w:sz w:val="28"/>
          <w:szCs w:val="28"/>
        </w:rPr>
        <w:t>15</w:t>
      </w:r>
      <w:r w:rsidR="00B0418D" w:rsidRPr="007C5EE5">
        <w:rPr>
          <w:rFonts w:cs="Times New Roman"/>
          <w:b/>
          <w:sz w:val="28"/>
          <w:szCs w:val="28"/>
        </w:rPr>
        <w:t>.</w:t>
      </w:r>
      <w:r w:rsidR="00E72492" w:rsidRPr="007C5EE5">
        <w:rPr>
          <w:rFonts w:cs="Times New Roman"/>
          <w:b/>
          <w:sz w:val="28"/>
          <w:szCs w:val="28"/>
        </w:rPr>
        <w:t>12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E1570E" w:rsidRPr="007C5EE5">
        <w:rPr>
          <w:rFonts w:cs="Times New Roman"/>
          <w:b/>
          <w:sz w:val="28"/>
          <w:szCs w:val="28"/>
        </w:rPr>
        <w:t xml:space="preserve"> </w:t>
      </w:r>
      <w:r w:rsidR="004429EA" w:rsidRPr="007C5EE5">
        <w:rPr>
          <w:rFonts w:cs="Times New Roman"/>
          <w:b/>
          <w:sz w:val="28"/>
          <w:szCs w:val="28"/>
        </w:rPr>
        <w:t>2016</w:t>
      </w:r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DD2653" w:rsidRPr="007C5EE5">
        <w:rPr>
          <w:rFonts w:cs="Times New Roman"/>
          <w:b/>
          <w:sz w:val="28"/>
          <w:szCs w:val="28"/>
        </w:rPr>
        <w:t>8</w:t>
      </w:r>
      <w:r w:rsidR="00156063" w:rsidRPr="007C5EE5">
        <w:rPr>
          <w:rFonts w:cs="Times New Roman"/>
          <w:b/>
          <w:sz w:val="28"/>
          <w:szCs w:val="28"/>
        </w:rPr>
        <w:t>.00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BD5A79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F84E35">
        <w:rPr>
          <w:rFonts w:cs="Times New Roman"/>
          <w:sz w:val="24"/>
          <w:szCs w:val="24"/>
        </w:rPr>
        <w:t>6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1F4B4E">
        <w:rPr>
          <w:rFonts w:cs="Times New Roman"/>
          <w:sz w:val="24"/>
          <w:szCs w:val="24"/>
        </w:rPr>
        <w:t>,</w:t>
      </w:r>
      <w:r w:rsidR="006A550E">
        <w:rPr>
          <w:rFonts w:cs="Times New Roman"/>
          <w:sz w:val="24"/>
          <w:szCs w:val="24"/>
        </w:rPr>
        <w:t xml:space="preserve"> </w:t>
      </w:r>
      <w:r w:rsidR="00893482">
        <w:rPr>
          <w:rFonts w:cs="Times New Roman"/>
          <w:sz w:val="24"/>
          <w:szCs w:val="24"/>
        </w:rPr>
        <w:t>omluvil se p. Pavel Janek</w:t>
      </w:r>
      <w:r w:rsidR="00F84E35">
        <w:rPr>
          <w:rFonts w:cs="Times New Roman"/>
          <w:sz w:val="24"/>
          <w:szCs w:val="24"/>
        </w:rPr>
        <w:t xml:space="preserve"> DiS</w:t>
      </w:r>
      <w:r w:rsidR="00893482">
        <w:rPr>
          <w:rFonts w:cs="Times New Roman"/>
          <w:sz w:val="24"/>
          <w:szCs w:val="24"/>
        </w:rPr>
        <w:t xml:space="preserve">,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</w:p>
    <w:p w:rsidR="003341DD" w:rsidRDefault="00D37BE2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p. </w:t>
      </w:r>
      <w:r w:rsidRPr="009B41BD">
        <w:rPr>
          <w:rFonts w:cs="Times New Roman"/>
          <w:sz w:val="24"/>
          <w:szCs w:val="24"/>
        </w:rPr>
        <w:t xml:space="preserve">JUDr. </w:t>
      </w:r>
      <w:r w:rsidR="00CD1126" w:rsidRPr="009B41BD">
        <w:rPr>
          <w:rFonts w:cs="Times New Roman"/>
          <w:sz w:val="24"/>
          <w:szCs w:val="24"/>
        </w:rPr>
        <w:t>P</w:t>
      </w:r>
      <w:r w:rsidRPr="009B41BD">
        <w:rPr>
          <w:rFonts w:cs="Times New Roman"/>
          <w:sz w:val="24"/>
          <w:szCs w:val="24"/>
        </w:rPr>
        <w:t>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E72492">
        <w:rPr>
          <w:rFonts w:cs="Times New Roman"/>
          <w:sz w:val="24"/>
          <w:szCs w:val="24"/>
        </w:rPr>
        <w:t>. Jiřího Homolu a p. Lubomíra Ondru</w:t>
      </w:r>
      <w:r w:rsidR="007F483B" w:rsidRPr="009B41BD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76"/>
        <w:gridCol w:w="718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686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bCs/>
                      <w:sz w:val="24"/>
                      <w:szCs w:val="24"/>
                    </w:rPr>
                    <w:t>Zahájení, kontrola účasti, určen</w:t>
                  </w: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E72492">
                    <w:rPr>
                      <w:bCs/>
                      <w:sz w:val="24"/>
                      <w:szCs w:val="24"/>
                    </w:rPr>
                    <w:t xml:space="preserve"> ověřovatelů z</w:t>
                  </w: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E72492">
                    <w:rPr>
                      <w:bCs/>
                      <w:sz w:val="24"/>
                      <w:szCs w:val="24"/>
                    </w:rPr>
                    <w:t>pisu a zapisovatele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bCs/>
                      <w:sz w:val="24"/>
                      <w:szCs w:val="24"/>
                    </w:rPr>
                    <w:t>Rekapitulace činnosti O</w:t>
                  </w: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Ú</w:t>
                  </w:r>
                  <w:r w:rsidRPr="00E72492">
                    <w:rPr>
                      <w:bCs/>
                      <w:sz w:val="24"/>
                      <w:szCs w:val="24"/>
                    </w:rPr>
                    <w:t xml:space="preserve"> a starosty od posledn</w:t>
                  </w: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E72492">
                    <w:rPr>
                      <w:bCs/>
                      <w:sz w:val="24"/>
                      <w:szCs w:val="24"/>
                    </w:rPr>
                    <w:t>ho zased</w:t>
                  </w: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E72492">
                    <w:rPr>
                      <w:bCs/>
                      <w:sz w:val="24"/>
                      <w:szCs w:val="24"/>
                    </w:rPr>
                    <w:t>n</w:t>
                  </w: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Projednání Interní směrnice pro stanovení závazného postupu při procesu zadávání veřejných zakázek malého rozsahu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Výběr TDO inv. akce Přístavba MŠ Bratčice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 xml:space="preserve">Výběr zhotovitele dopracování PD pro výběrové řízení inv. akce Přístavba MŠ Bratčice 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Projednání návrhu SoD pro zpracování PD inv. akce Přístavba MŠ Bratčice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Schválení rozpočtu na rok 2017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Schválení rozpočtového výhledu na roky 2018 - 2020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Rozpočtové opatření č. 9/2016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bCs/>
                      <w:sz w:val="24"/>
                      <w:szCs w:val="24"/>
                    </w:rPr>
                    <w:t>Různ</w:t>
                  </w:r>
                  <w:r w:rsidRPr="00E72492">
                    <w:rPr>
                      <w:rFonts w:cs="Edwardian Script ITC"/>
                      <w:bCs/>
                      <w:sz w:val="24"/>
                      <w:szCs w:val="24"/>
                    </w:rPr>
                    <w:t>é</w:t>
                  </w:r>
                  <w:r w:rsidRPr="00E72492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E72492" w:rsidRPr="00E72492" w:rsidRDefault="00E72492" w:rsidP="00E7249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E72492">
                    <w:rPr>
                      <w:bCs/>
                      <w:sz w:val="24"/>
                      <w:szCs w:val="24"/>
                    </w:rPr>
                    <w:t>Diskuse, závěr</w:t>
                  </w:r>
                </w:p>
                <w:p w:rsidR="001B3CFB" w:rsidRPr="001B3CFB" w:rsidRDefault="00E72492" w:rsidP="00E72492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B3CFB">
                    <w:rPr>
                      <w:rFonts w:cs="Times New Roman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35380B" w:rsidRPr="00504BE0" w:rsidRDefault="00D37BE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Před hlasováním </w:t>
      </w:r>
      <w:r w:rsidR="00DF69AD">
        <w:rPr>
          <w:rFonts w:cstheme="minorHAnsi"/>
          <w:sz w:val="24"/>
          <w:szCs w:val="24"/>
        </w:rPr>
        <w:t xml:space="preserve">starosta </w:t>
      </w:r>
      <w:r w:rsidR="00B23DB8">
        <w:rPr>
          <w:rFonts w:cstheme="minorHAnsi"/>
          <w:sz w:val="24"/>
          <w:szCs w:val="24"/>
        </w:rPr>
        <w:t>navrhl</w:t>
      </w:r>
      <w:r w:rsidR="00DF69AD">
        <w:rPr>
          <w:rFonts w:cstheme="minorHAnsi"/>
          <w:sz w:val="24"/>
          <w:szCs w:val="24"/>
        </w:rPr>
        <w:t xml:space="preserve"> doplnění v</w:t>
      </w:r>
      <w:r w:rsidR="004B5E73">
        <w:rPr>
          <w:rFonts w:cstheme="minorHAnsi"/>
          <w:sz w:val="24"/>
          <w:szCs w:val="24"/>
        </w:rPr>
        <w:t> bodech č. 4, který nově zní: Výběr TDO inv. akce Př</w:t>
      </w:r>
      <w:r w:rsidR="007C5D1B">
        <w:rPr>
          <w:rFonts w:cstheme="minorHAnsi"/>
          <w:sz w:val="24"/>
          <w:szCs w:val="24"/>
        </w:rPr>
        <w:t xml:space="preserve">ístavba MŠ Bratčice a </w:t>
      </w:r>
      <w:r w:rsidR="00120333">
        <w:rPr>
          <w:rFonts w:cstheme="minorHAnsi"/>
          <w:sz w:val="24"/>
          <w:szCs w:val="24"/>
        </w:rPr>
        <w:t>schválení uzavření</w:t>
      </w:r>
      <w:r w:rsidR="007C5D1B">
        <w:rPr>
          <w:rFonts w:cstheme="minorHAnsi"/>
          <w:sz w:val="24"/>
          <w:szCs w:val="24"/>
        </w:rPr>
        <w:t xml:space="preserve"> Příkazní smlouvy</w:t>
      </w:r>
      <w:r w:rsidR="004B5E73">
        <w:rPr>
          <w:rFonts w:cstheme="minorHAnsi"/>
          <w:sz w:val="24"/>
          <w:szCs w:val="24"/>
        </w:rPr>
        <w:t xml:space="preserve"> a v bodě</w:t>
      </w:r>
      <w:r w:rsidR="00DF69AD">
        <w:rPr>
          <w:rFonts w:cstheme="minorHAnsi"/>
          <w:sz w:val="24"/>
          <w:szCs w:val="24"/>
        </w:rPr>
        <w:t xml:space="preserve"> č. 6, který nově</w:t>
      </w:r>
      <w:r w:rsidR="002B2505">
        <w:rPr>
          <w:rFonts w:cstheme="minorHAnsi"/>
          <w:sz w:val="24"/>
          <w:szCs w:val="24"/>
        </w:rPr>
        <w:t xml:space="preserve"> zní: Projednání</w:t>
      </w:r>
      <w:r w:rsidR="00DF69AD">
        <w:rPr>
          <w:rFonts w:cstheme="minorHAnsi"/>
          <w:sz w:val="24"/>
          <w:szCs w:val="24"/>
        </w:rPr>
        <w:t xml:space="preserve"> So</w:t>
      </w:r>
      <w:r w:rsidR="002B2505">
        <w:rPr>
          <w:rFonts w:cstheme="minorHAnsi"/>
          <w:sz w:val="24"/>
          <w:szCs w:val="24"/>
        </w:rPr>
        <w:t>D</w:t>
      </w:r>
      <w:r w:rsidR="00DF69AD">
        <w:rPr>
          <w:rFonts w:cstheme="minorHAnsi"/>
          <w:sz w:val="24"/>
          <w:szCs w:val="24"/>
        </w:rPr>
        <w:t xml:space="preserve"> na zpracování PD</w:t>
      </w:r>
      <w:r w:rsidR="002B2505">
        <w:rPr>
          <w:rFonts w:cstheme="minorHAnsi"/>
          <w:sz w:val="24"/>
          <w:szCs w:val="24"/>
        </w:rPr>
        <w:t xml:space="preserve"> pro výběrové řízení</w:t>
      </w:r>
      <w:r w:rsidR="00DF69AD">
        <w:rPr>
          <w:rFonts w:cstheme="minorHAnsi"/>
          <w:sz w:val="24"/>
          <w:szCs w:val="24"/>
        </w:rPr>
        <w:t xml:space="preserve"> </w:t>
      </w:r>
      <w:r w:rsidR="0098405E">
        <w:rPr>
          <w:rFonts w:cstheme="minorHAnsi"/>
          <w:sz w:val="24"/>
          <w:szCs w:val="24"/>
        </w:rPr>
        <w:t xml:space="preserve">a realizaci </w:t>
      </w:r>
      <w:r w:rsidR="00DF69AD">
        <w:rPr>
          <w:rFonts w:cstheme="minorHAnsi"/>
          <w:sz w:val="24"/>
          <w:szCs w:val="24"/>
        </w:rPr>
        <w:t>inv. akce Přístavba MŠ Bratčice, následně vyzval</w:t>
      </w:r>
      <w:r w:rsidR="00B0418D" w:rsidRPr="00504BE0">
        <w:rPr>
          <w:rFonts w:cstheme="minorHAnsi"/>
          <w:sz w:val="24"/>
          <w:szCs w:val="24"/>
        </w:rPr>
        <w:t xml:space="preserve"> přítomné k</w:t>
      </w:r>
      <w:r w:rsidR="00E337E7" w:rsidRPr="00504BE0">
        <w:rPr>
          <w:rFonts w:cstheme="minorHAnsi"/>
          <w:sz w:val="24"/>
          <w:szCs w:val="24"/>
        </w:rPr>
        <w:t> </w:t>
      </w:r>
      <w:r w:rsidR="00B0418D" w:rsidRPr="00504BE0">
        <w:rPr>
          <w:rFonts w:cstheme="minorHAnsi"/>
          <w:sz w:val="24"/>
          <w:szCs w:val="24"/>
        </w:rPr>
        <w:t>připomínkám a doplň</w:t>
      </w:r>
      <w:r w:rsidRPr="00504BE0">
        <w:rPr>
          <w:rFonts w:cstheme="minorHAnsi"/>
          <w:sz w:val="24"/>
          <w:szCs w:val="24"/>
        </w:rPr>
        <w:t>ujícím návrhům</w:t>
      </w:r>
      <w:r w:rsidR="00DA5217" w:rsidRPr="00504BE0">
        <w:rPr>
          <w:rFonts w:cstheme="minorHAnsi"/>
          <w:sz w:val="24"/>
          <w:szCs w:val="24"/>
        </w:rPr>
        <w:t>, k</w:t>
      </w:r>
      <w:r w:rsidRPr="00504BE0">
        <w:rPr>
          <w:rFonts w:cstheme="minorHAnsi"/>
          <w:sz w:val="24"/>
          <w:szCs w:val="24"/>
        </w:rPr>
        <w:t>dyž</w:t>
      </w:r>
      <w:r w:rsidR="00DF69AD">
        <w:rPr>
          <w:rFonts w:cstheme="minorHAnsi"/>
          <w:sz w:val="24"/>
          <w:szCs w:val="24"/>
        </w:rPr>
        <w:t xml:space="preserve"> </w:t>
      </w:r>
      <w:r w:rsidR="00E337E7" w:rsidRPr="00504BE0">
        <w:rPr>
          <w:rFonts w:cstheme="minorHAnsi"/>
          <w:sz w:val="24"/>
          <w:szCs w:val="24"/>
        </w:rPr>
        <w:t>připomínek</w:t>
      </w:r>
      <w:r w:rsidRPr="00504BE0">
        <w:rPr>
          <w:rFonts w:cstheme="minorHAnsi"/>
          <w:sz w:val="24"/>
          <w:szCs w:val="24"/>
        </w:rPr>
        <w:t xml:space="preserve"> nebylo, dal</w:t>
      </w:r>
      <w:r w:rsidR="00B0418D" w:rsidRPr="00504BE0">
        <w:rPr>
          <w:rFonts w:cstheme="minorHAnsi"/>
          <w:sz w:val="24"/>
          <w:szCs w:val="24"/>
        </w:rPr>
        <w:t xml:space="preserve"> o návrhu hlasovat.</w:t>
      </w:r>
    </w:p>
    <w:p w:rsidR="00156063" w:rsidRPr="00504BE0" w:rsidRDefault="00CD1126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>Navržený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DF69AD">
        <w:rPr>
          <w:rFonts w:cstheme="minorHAnsi"/>
          <w:sz w:val="24"/>
          <w:szCs w:val="24"/>
        </w:rPr>
        <w:t>v před</w:t>
      </w:r>
      <w:r w:rsidR="0098405E">
        <w:rPr>
          <w:rFonts w:cstheme="minorHAnsi"/>
          <w:sz w:val="24"/>
          <w:szCs w:val="24"/>
        </w:rPr>
        <w:t>ložené podobě s doplněním v bodech č. 4 a</w:t>
      </w:r>
      <w:r w:rsidR="00DF69AD">
        <w:rPr>
          <w:rFonts w:cstheme="minorHAnsi"/>
          <w:sz w:val="24"/>
          <w:szCs w:val="24"/>
        </w:rPr>
        <w:t xml:space="preserve"> č. 6.</w:t>
      </w:r>
    </w:p>
    <w:p w:rsidR="00C02C2D" w:rsidRPr="00504BE0" w:rsidRDefault="00B0418D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Pro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="00120333">
        <w:rPr>
          <w:rFonts w:cstheme="minorHAnsi"/>
          <w:sz w:val="24"/>
          <w:szCs w:val="24"/>
        </w:rPr>
        <w:t>6</w:t>
      </w:r>
      <w:r w:rsidR="00592E28" w:rsidRPr="00504BE0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r w:rsidR="00C32FD1" w:rsidRPr="00504BE0">
        <w:rPr>
          <w:rFonts w:cstheme="minorHAnsi"/>
          <w:sz w:val="24"/>
          <w:szCs w:val="24"/>
        </w:rPr>
        <w:t xml:space="preserve"> </w:t>
      </w:r>
      <w:r w:rsidR="00D54791" w:rsidRPr="00504BE0">
        <w:rPr>
          <w:rFonts w:cstheme="minorHAnsi"/>
          <w:sz w:val="24"/>
          <w:szCs w:val="24"/>
        </w:rPr>
        <w:t xml:space="preserve"> </w:t>
      </w:r>
      <w:r w:rsidR="00120333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 xml:space="preserve">, zdržel se </w:t>
      </w:r>
      <w:r w:rsidR="00120333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504BE0" w:rsidRPr="00504BE0" w:rsidRDefault="008A6667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C02C2D" w:rsidRPr="00504BE0">
        <w:rPr>
          <w:rFonts w:cstheme="minorHAnsi"/>
          <w:sz w:val="24"/>
          <w:szCs w:val="24"/>
        </w:rPr>
        <w:t>.</w:t>
      </w:r>
    </w:p>
    <w:p w:rsidR="00DD527A" w:rsidRDefault="00DD527A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DD527A" w:rsidRDefault="00DD527A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B3CFB" w:rsidRPr="00504BE0" w:rsidRDefault="006F3CB3" w:rsidP="00A132D5">
      <w:pPr>
        <w:jc w:val="center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Kontrola plnění usnesení:</w:t>
      </w:r>
    </w:p>
    <w:p w:rsidR="00E72492" w:rsidRDefault="00E72492" w:rsidP="00A132D5">
      <w:pPr>
        <w:rPr>
          <w:rFonts w:cstheme="minorHAnsi"/>
          <w:b/>
          <w:sz w:val="24"/>
          <w:szCs w:val="24"/>
        </w:rPr>
      </w:pPr>
    </w:p>
    <w:p w:rsidR="00DA2A99" w:rsidRPr="004F087F" w:rsidRDefault="00B35B1D" w:rsidP="00A132D5">
      <w:pPr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</w:rPr>
        <w:t>S c h v a l u j e :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Prohlášení obce o vlastnictví Kříže na parc. č. 418/1 </w:t>
      </w:r>
      <w:r w:rsidR="00120333">
        <w:rPr>
          <w:rFonts w:cs="Times New Roman"/>
          <w:sz w:val="20"/>
          <w:szCs w:val="20"/>
        </w:rPr>
        <w:t xml:space="preserve">k.ú. Bratčice </w:t>
      </w:r>
      <w:r>
        <w:rPr>
          <w:rFonts w:cs="Times New Roman"/>
          <w:sz w:val="20"/>
          <w:szCs w:val="20"/>
        </w:rPr>
        <w:t xml:space="preserve">– splněno 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Uzavřeni SoD na zpracování PD na obnovu místní komunikace za kostelem s Bc. Michalem Haraštou – splněno 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SoD na zpracování a podání žádosti na obnovu místní komunikace za kostelem s pí. Milanou Štěpánkovou – splněno 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Vydání OZV 1/2016 O nočním klidu – splněno 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Rozpočtové opatření 8/2016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Pasport místních komunikací zpracovaný spol. Urbania, s.r.o. – splněno </w:t>
      </w:r>
      <w:r w:rsidR="00120333">
        <w:rPr>
          <w:rFonts w:cs="Times New Roman"/>
          <w:sz w:val="20"/>
          <w:szCs w:val="20"/>
        </w:rPr>
        <w:t>– převzat starostou</w:t>
      </w:r>
    </w:p>
    <w:p w:rsidR="00E72492" w:rsidRP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Přílohu č. 2 ke smlouvě 13/08 se spol. KTS Ekologie, s.r.o. o odstraňování komunálního odpadu – splněno </w:t>
      </w:r>
      <w:r w:rsidRPr="00E018E9">
        <w:rPr>
          <w:rFonts w:cs="Times New Roman"/>
          <w:sz w:val="20"/>
          <w:szCs w:val="20"/>
        </w:rPr>
        <w:t xml:space="preserve"> </w:t>
      </w:r>
    </w:p>
    <w:p w:rsidR="00F77AFE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P o v ě ř u j e :</w:t>
      </w:r>
    </w:p>
    <w:p w:rsidR="00E72492" w:rsidRPr="00E018E9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prohlášení o vlastnictví kříže – splněno </w:t>
      </w:r>
    </w:p>
    <w:p w:rsidR="00E72492" w:rsidRPr="00E018E9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SoD na zpracování PD na obnovu místní komunikace – splněno </w:t>
      </w:r>
    </w:p>
    <w:p w:rsidR="00E72492" w:rsidRPr="00E018E9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SoD na zpracování a podání žádosti na obnovu místní komunikace – </w:t>
      </w:r>
      <w:r w:rsidR="00120333">
        <w:rPr>
          <w:rFonts w:cs="Times New Roman"/>
          <w:sz w:val="20"/>
          <w:szCs w:val="20"/>
        </w:rPr>
        <w:t>splněno</w:t>
      </w:r>
      <w:r>
        <w:rPr>
          <w:rFonts w:cs="Times New Roman"/>
          <w:sz w:val="20"/>
          <w:szCs w:val="20"/>
        </w:rPr>
        <w:t xml:space="preserve"> </w:t>
      </w:r>
    </w:p>
    <w:p w:rsidR="00E72492" w:rsidRPr="00E018E9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vyvěšením OZV 1/2016 – splněno </w:t>
      </w:r>
    </w:p>
    <w:p w:rsidR="00E72492" w:rsidRP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přílohy č. 2 ke smlouvě 13/08 se spol. KTS Ekologie, s.r.o. – splněno </w:t>
      </w:r>
    </w:p>
    <w:p w:rsidR="00B35B1D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B e r e   n a   v ě d o m í :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 w:rsidRPr="00E018E9"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jmenování inventarizační komise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chystané rekonstrukci a přístavbě budovy ZŠ Bratčice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vyhodnocení podané žádosti na dotaci na rozšíření kapacity MŠ Bratčice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jednání se statikem ohl. budovy kabin TJ Sokol čp. 184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třídění odpadu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Návrh rozpočtu na rok 2017 před vyvěšením</w:t>
      </w:r>
    </w:p>
    <w:p w:rsidR="00E72492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vodoprávním řízení ohl. studny Stavos Brno, a.s. v areálu skládky</w:t>
      </w:r>
    </w:p>
    <w:p w:rsidR="00E72492" w:rsidRPr="00E018E9" w:rsidRDefault="00E72492" w:rsidP="00A132D5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vánočním jarmarku</w:t>
      </w:r>
    </w:p>
    <w:p w:rsidR="00E72492" w:rsidRDefault="00E72492" w:rsidP="00A132D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   m i n u l ý c</w:t>
      </w:r>
      <w:r w:rsidR="007D401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h   z a s e d á n í :</w:t>
      </w:r>
    </w:p>
    <w:p w:rsidR="00E72492" w:rsidRPr="00E72492" w:rsidRDefault="00E72492" w:rsidP="00A132D5">
      <w:pPr>
        <w:pStyle w:val="Odstavecseseznamem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E72492">
        <w:rPr>
          <w:rFonts w:cstheme="minorHAnsi"/>
          <w:sz w:val="20"/>
          <w:szCs w:val="20"/>
        </w:rPr>
        <w:t xml:space="preserve">Uzavření Kupní smlouvy </w:t>
      </w:r>
      <w:r>
        <w:rPr>
          <w:rFonts w:cstheme="minorHAnsi"/>
          <w:sz w:val="20"/>
          <w:szCs w:val="20"/>
        </w:rPr>
        <w:t>s manžely Novotnými na pozemek parc. č. 340, k.ú. Bratčice, díl „a“ - splněno</w:t>
      </w:r>
    </w:p>
    <w:p w:rsidR="00BD5A79" w:rsidRDefault="00125E57" w:rsidP="00A132D5">
      <w:pPr>
        <w:jc w:val="both"/>
        <w:rPr>
          <w:rFonts w:cstheme="minorHAnsi"/>
          <w:i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Zastupitelstvo bere na vědomí.</w:t>
      </w:r>
    </w:p>
    <w:p w:rsidR="006C3996" w:rsidRDefault="006C3996" w:rsidP="00A132D5">
      <w:pPr>
        <w:jc w:val="both"/>
        <w:rPr>
          <w:rFonts w:cstheme="minorHAnsi"/>
          <w:i/>
          <w:sz w:val="24"/>
          <w:szCs w:val="24"/>
        </w:rPr>
      </w:pPr>
    </w:p>
    <w:p w:rsidR="006C3996" w:rsidRDefault="006C3996" w:rsidP="00A132D5">
      <w:pPr>
        <w:jc w:val="both"/>
        <w:rPr>
          <w:rFonts w:cstheme="minorHAnsi"/>
          <w:i/>
          <w:sz w:val="24"/>
          <w:szCs w:val="24"/>
        </w:rPr>
      </w:pPr>
    </w:p>
    <w:p w:rsidR="006C3996" w:rsidRPr="006C3996" w:rsidRDefault="006C3996" w:rsidP="00A132D5">
      <w:pPr>
        <w:jc w:val="both"/>
        <w:rPr>
          <w:rFonts w:cstheme="minorHAnsi"/>
          <w:i/>
          <w:sz w:val="24"/>
          <w:szCs w:val="24"/>
        </w:rPr>
      </w:pPr>
    </w:p>
    <w:p w:rsidR="00746236" w:rsidRPr="00504BE0" w:rsidRDefault="00D200F5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lastRenderedPageBreak/>
        <w:t>Ad 2</w:t>
      </w:r>
      <w:r w:rsidR="00CE45B8" w:rsidRPr="00504BE0">
        <w:rPr>
          <w:rFonts w:cstheme="minorHAnsi"/>
          <w:b/>
          <w:sz w:val="24"/>
          <w:szCs w:val="24"/>
          <w:u w:val="single"/>
        </w:rPr>
        <w:t>.</w:t>
      </w:r>
      <w:r w:rsidR="00CE45B8" w:rsidRPr="00504BE0">
        <w:rPr>
          <w:rFonts w:cstheme="minorHAnsi"/>
          <w:bCs/>
          <w:sz w:val="24"/>
          <w:szCs w:val="24"/>
        </w:rPr>
        <w:t xml:space="preserve">  </w:t>
      </w:r>
      <w:r w:rsidR="00746236" w:rsidRPr="00504BE0">
        <w:rPr>
          <w:rFonts w:cstheme="minorHAnsi"/>
          <w:b/>
          <w:bCs/>
          <w:sz w:val="24"/>
          <w:szCs w:val="24"/>
        </w:rPr>
        <w:t>Rekapitulace činnosti OÚ a starosty od posledního zasedání:</w:t>
      </w:r>
    </w:p>
    <w:p w:rsidR="00C160C7" w:rsidRPr="00504BE0" w:rsidRDefault="00DD527A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Myslivna Bratčice čp. 237</w:t>
      </w:r>
      <w:r w:rsidR="00AD3095" w:rsidRPr="00504BE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pro další nakládání s areálem byly nutné následovné kroky: vynětí pozemků pod budovami ze současného druhu pozemku lesní pozemek,</w:t>
      </w:r>
      <w:r w:rsidR="0098405E">
        <w:rPr>
          <w:rFonts w:cstheme="minorHAnsi"/>
          <w:sz w:val="24"/>
          <w:szCs w:val="24"/>
        </w:rPr>
        <w:t xml:space="preserve"> nově zastavěná plocha,</w:t>
      </w:r>
      <w:r>
        <w:rPr>
          <w:rFonts w:cstheme="minorHAnsi"/>
          <w:sz w:val="24"/>
          <w:szCs w:val="24"/>
        </w:rPr>
        <w:t xml:space="preserve"> pasportizace budovy a schválení pasportu stavebním úřadem při MěÚ Dolní Kounice, následné doložení Ohlášení změny údajů o stavbě, včetně </w:t>
      </w:r>
      <w:r w:rsidR="00F13717">
        <w:rPr>
          <w:rFonts w:cstheme="minorHAnsi"/>
          <w:sz w:val="24"/>
          <w:szCs w:val="24"/>
        </w:rPr>
        <w:t xml:space="preserve">předání </w:t>
      </w:r>
      <w:r>
        <w:rPr>
          <w:rFonts w:cstheme="minorHAnsi"/>
          <w:sz w:val="24"/>
          <w:szCs w:val="24"/>
        </w:rPr>
        <w:t>Přidělení čísla popisného Katastrálnímu úřadu pro JMK, Katastrálnímu pracovišti Brno – venkov. Výsledkem je zápis sálu a zbylé části křídla do KN</w:t>
      </w:r>
      <w:r w:rsidR="003565A3">
        <w:rPr>
          <w:rFonts w:cstheme="minorHAnsi"/>
          <w:sz w:val="24"/>
          <w:szCs w:val="24"/>
        </w:rPr>
        <w:t>, uvedení na LV obce jako zastavěné plochy</w:t>
      </w:r>
      <w:r>
        <w:rPr>
          <w:rFonts w:cstheme="minorHAnsi"/>
          <w:sz w:val="24"/>
          <w:szCs w:val="24"/>
        </w:rPr>
        <w:t xml:space="preserve"> a přidělení čísla popisného</w:t>
      </w:r>
      <w:r w:rsidR="00120333">
        <w:rPr>
          <w:rFonts w:cstheme="minorHAnsi"/>
          <w:sz w:val="24"/>
          <w:szCs w:val="24"/>
        </w:rPr>
        <w:t xml:space="preserve"> 237</w:t>
      </w:r>
      <w:r>
        <w:rPr>
          <w:rFonts w:cstheme="minorHAnsi"/>
          <w:sz w:val="24"/>
          <w:szCs w:val="24"/>
        </w:rPr>
        <w:t xml:space="preserve">. Bez uvedeného by nebylo možno podat žádost do dotačního titulu </w:t>
      </w:r>
      <w:r w:rsidR="00865FE1" w:rsidRPr="006440F0">
        <w:rPr>
          <w:rFonts w:cstheme="minorHAnsi"/>
          <w:sz w:val="24"/>
        </w:rPr>
        <w:t>z národního fondu poskytované</w:t>
      </w:r>
      <w:r w:rsidR="00865FE1">
        <w:rPr>
          <w:rFonts w:cstheme="minorHAnsi"/>
          <w:sz w:val="24"/>
        </w:rPr>
        <w:t>ho</w:t>
      </w:r>
      <w:r w:rsidR="00865FE1" w:rsidRPr="006440F0">
        <w:rPr>
          <w:rFonts w:cstheme="minorHAnsi"/>
          <w:sz w:val="24"/>
        </w:rPr>
        <w:t xml:space="preserve"> Ministerstvem pro místní rozvoj ČR, Podpora obnovy a rozvoje venkova pro rok 2017, DT č.2 B</w:t>
      </w:r>
      <w:r>
        <w:rPr>
          <w:rFonts w:cstheme="minorHAnsi"/>
          <w:sz w:val="24"/>
          <w:szCs w:val="24"/>
        </w:rPr>
        <w:t xml:space="preserve">    </w:t>
      </w:r>
    </w:p>
    <w:p w:rsidR="00DF480C" w:rsidRPr="00504BE0" w:rsidRDefault="00DF480C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A248D9" w:rsidRPr="00504BE0" w:rsidRDefault="00865FE1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Řídící výbor projektu MAP ORP Židlochovice</w:t>
      </w:r>
      <w:r w:rsidR="00A248D9" w:rsidRPr="00504BE0">
        <w:rPr>
          <w:rFonts w:cstheme="minorHAnsi"/>
          <w:sz w:val="24"/>
          <w:szCs w:val="24"/>
        </w:rPr>
        <w:t xml:space="preserve"> – </w:t>
      </w:r>
      <w:r w:rsidR="003565A3">
        <w:rPr>
          <w:rFonts w:cstheme="minorHAnsi"/>
          <w:sz w:val="24"/>
          <w:szCs w:val="24"/>
        </w:rPr>
        <w:t>projednání seznamu projektů, doložených jednotlivými obcemi ORP Židlochovice, v oblasti školství, které jsou doporučeny k financování v budoucím období.</w:t>
      </w:r>
    </w:p>
    <w:p w:rsidR="002E1B07" w:rsidRPr="00504BE0" w:rsidRDefault="00A248D9" w:rsidP="00A132D5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 </w:t>
      </w:r>
    </w:p>
    <w:p w:rsidR="00AE722A" w:rsidRDefault="00FF54CE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Stanovení dalšího postupu </w:t>
      </w:r>
      <w:r w:rsidR="00865FE1" w:rsidRPr="003565A3">
        <w:rPr>
          <w:rFonts w:cstheme="minorHAnsi"/>
          <w:sz w:val="24"/>
          <w:szCs w:val="24"/>
          <w:u w:val="single"/>
        </w:rPr>
        <w:t>projekt</w:t>
      </w:r>
      <w:r>
        <w:rPr>
          <w:rFonts w:cstheme="minorHAnsi"/>
          <w:sz w:val="24"/>
          <w:szCs w:val="24"/>
          <w:u w:val="single"/>
        </w:rPr>
        <w:t>ů</w:t>
      </w:r>
      <w:r w:rsidR="002E5CB8">
        <w:rPr>
          <w:rFonts w:cstheme="minorHAnsi"/>
          <w:sz w:val="24"/>
          <w:szCs w:val="24"/>
          <w:u w:val="single"/>
        </w:rPr>
        <w:t xml:space="preserve"> Přístavba</w:t>
      </w:r>
      <w:r w:rsidR="00865FE1" w:rsidRPr="003565A3">
        <w:rPr>
          <w:rFonts w:cstheme="minorHAnsi"/>
          <w:sz w:val="24"/>
          <w:szCs w:val="24"/>
          <w:u w:val="single"/>
        </w:rPr>
        <w:t xml:space="preserve"> MŠ, rekonstrukce MK, Myslivna</w:t>
      </w:r>
      <w:r w:rsidR="00865FE1" w:rsidRPr="003565A3">
        <w:rPr>
          <w:rFonts w:cstheme="minorHAnsi"/>
          <w:sz w:val="24"/>
          <w:szCs w:val="24"/>
        </w:rPr>
        <w:t xml:space="preserve"> </w:t>
      </w:r>
      <w:r w:rsidR="00A248D9" w:rsidRPr="00504BE0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jednání se uskutečnilo za přítomnosti projektantů jednotlivých inv. akcí a Ing. Milany Štěpánkové</w:t>
      </w:r>
      <w:r w:rsidR="00454D92">
        <w:rPr>
          <w:rFonts w:cstheme="minorHAnsi"/>
          <w:sz w:val="24"/>
          <w:szCs w:val="24"/>
        </w:rPr>
        <w:t>, zajišťující dotační poradenství.</w:t>
      </w:r>
      <w:r w:rsidR="00A248D9" w:rsidRPr="00504BE0">
        <w:rPr>
          <w:rFonts w:cstheme="minorHAnsi"/>
          <w:sz w:val="24"/>
          <w:szCs w:val="24"/>
        </w:rPr>
        <w:t xml:space="preserve"> </w:t>
      </w:r>
      <w:r w:rsidR="00F13717">
        <w:rPr>
          <w:rFonts w:cstheme="minorHAnsi"/>
          <w:sz w:val="24"/>
          <w:szCs w:val="24"/>
        </w:rPr>
        <w:t>Na schůzce byl stanoven další postup směřující k realizaci uvedených projektů</w:t>
      </w:r>
      <w:r w:rsidR="00533034">
        <w:rPr>
          <w:rFonts w:cstheme="minorHAnsi"/>
          <w:sz w:val="24"/>
          <w:szCs w:val="24"/>
        </w:rPr>
        <w:t>.</w:t>
      </w:r>
    </w:p>
    <w:p w:rsidR="00533034" w:rsidRDefault="00533034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533034" w:rsidRPr="00533034" w:rsidRDefault="00533034" w:rsidP="00A132D5">
      <w:pPr>
        <w:spacing w:after="0"/>
        <w:jc w:val="both"/>
        <w:rPr>
          <w:rFonts w:cstheme="minorHAnsi"/>
          <w:sz w:val="24"/>
          <w:szCs w:val="24"/>
        </w:rPr>
      </w:pPr>
      <w:r w:rsidRPr="00533034">
        <w:rPr>
          <w:rFonts w:cstheme="minorHAnsi"/>
          <w:sz w:val="24"/>
          <w:szCs w:val="24"/>
          <w:u w:val="single"/>
        </w:rPr>
        <w:t>Předvedení čelního nakladače</w:t>
      </w:r>
      <w:r>
        <w:rPr>
          <w:rFonts w:cstheme="minorHAnsi"/>
          <w:sz w:val="24"/>
          <w:szCs w:val="24"/>
        </w:rPr>
        <w:t xml:space="preserve"> – </w:t>
      </w:r>
      <w:r w:rsidR="0088539C">
        <w:rPr>
          <w:rFonts w:cstheme="minorHAnsi"/>
          <w:sz w:val="24"/>
          <w:szCs w:val="24"/>
        </w:rPr>
        <w:t xml:space="preserve">stroj předveden </w:t>
      </w:r>
      <w:r>
        <w:rPr>
          <w:rFonts w:cstheme="minorHAnsi"/>
          <w:sz w:val="24"/>
          <w:szCs w:val="24"/>
        </w:rPr>
        <w:t>potenciálním dodavatelem obchodní společností VOP CZ Šenov u Nového Jičína, včetně přídavných zařízení.</w:t>
      </w:r>
    </w:p>
    <w:p w:rsidR="00FA1ED2" w:rsidRPr="00504BE0" w:rsidRDefault="00FA1ED2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122E69" w:rsidRDefault="00721E8C" w:rsidP="00A132D5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  <w:u w:val="single"/>
        </w:rPr>
        <w:t>Budova Kabiny TJ Sokol</w:t>
      </w:r>
      <w:r w:rsidR="00120333">
        <w:rPr>
          <w:rFonts w:cstheme="minorHAnsi"/>
          <w:sz w:val="24"/>
          <w:szCs w:val="24"/>
          <w:u w:val="single"/>
        </w:rPr>
        <w:t xml:space="preserve"> Bratčice čp. 184</w:t>
      </w:r>
      <w:r w:rsidRPr="00504BE0">
        <w:rPr>
          <w:rFonts w:cstheme="minorHAnsi"/>
          <w:sz w:val="24"/>
          <w:szCs w:val="24"/>
        </w:rPr>
        <w:t xml:space="preserve"> –</w:t>
      </w:r>
      <w:r w:rsidR="00454D92">
        <w:rPr>
          <w:rFonts w:cstheme="minorHAnsi"/>
          <w:sz w:val="24"/>
          <w:szCs w:val="24"/>
        </w:rPr>
        <w:t xml:space="preserve"> </w:t>
      </w:r>
      <w:r w:rsidR="007C5EE5">
        <w:rPr>
          <w:rFonts w:cstheme="minorHAnsi"/>
          <w:sz w:val="24"/>
          <w:szCs w:val="24"/>
        </w:rPr>
        <w:t xml:space="preserve">obstarána </w:t>
      </w:r>
      <w:r w:rsidR="00454D92">
        <w:rPr>
          <w:rFonts w:cstheme="minorHAnsi"/>
          <w:sz w:val="24"/>
          <w:szCs w:val="24"/>
        </w:rPr>
        <w:t>zpráva statika Ing. Aleše Jelínka</w:t>
      </w:r>
      <w:r w:rsidR="007C5EE5">
        <w:rPr>
          <w:rFonts w:cstheme="minorHAnsi"/>
          <w:sz w:val="24"/>
          <w:szCs w:val="24"/>
        </w:rPr>
        <w:t xml:space="preserve"> s návrhem potřebných opatření</w:t>
      </w:r>
      <w:r w:rsidR="00454D92">
        <w:rPr>
          <w:rFonts w:cstheme="minorHAnsi"/>
          <w:sz w:val="24"/>
          <w:szCs w:val="24"/>
        </w:rPr>
        <w:t>.</w:t>
      </w:r>
    </w:p>
    <w:p w:rsidR="0088539C" w:rsidRDefault="0088539C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88539C" w:rsidRDefault="0088539C" w:rsidP="00A132D5">
      <w:pPr>
        <w:spacing w:after="0"/>
        <w:jc w:val="both"/>
        <w:rPr>
          <w:rFonts w:cstheme="minorHAnsi"/>
          <w:sz w:val="24"/>
          <w:szCs w:val="24"/>
        </w:rPr>
      </w:pPr>
      <w:r w:rsidRPr="0088539C">
        <w:rPr>
          <w:rFonts w:cstheme="minorHAnsi"/>
          <w:sz w:val="24"/>
          <w:szCs w:val="24"/>
          <w:u w:val="single"/>
        </w:rPr>
        <w:t>Přemístění včelstev</w:t>
      </w:r>
      <w:r>
        <w:rPr>
          <w:rFonts w:cstheme="minorHAnsi"/>
          <w:sz w:val="24"/>
          <w:szCs w:val="24"/>
        </w:rPr>
        <w:t xml:space="preserve"> – včelstva, která byla umístěna v bezprostředním sousedství MŠ Bratčice, byla přemístěna na pozemek na okraji intravilánu obce, kde nesousedí se zástavbou.</w:t>
      </w:r>
    </w:p>
    <w:p w:rsidR="00863BDB" w:rsidRDefault="00863BDB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863BDB" w:rsidRDefault="00863BDB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Jednání </w:t>
      </w:r>
      <w:r w:rsidR="007C5EE5">
        <w:rPr>
          <w:rFonts w:cstheme="minorHAnsi"/>
          <w:sz w:val="24"/>
          <w:szCs w:val="24"/>
          <w:u w:val="single"/>
        </w:rPr>
        <w:t xml:space="preserve">s obch.spol. </w:t>
      </w:r>
      <w:r>
        <w:rPr>
          <w:rFonts w:cstheme="minorHAnsi"/>
          <w:sz w:val="24"/>
          <w:szCs w:val="24"/>
          <w:u w:val="single"/>
        </w:rPr>
        <w:t>DKM Moravia, a.s.</w:t>
      </w:r>
      <w:r w:rsidR="007C5D1B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jednání ohledně podmínek odběru vody </w:t>
      </w:r>
      <w:r w:rsidR="007C5EE5">
        <w:rPr>
          <w:rFonts w:cstheme="minorHAnsi"/>
          <w:sz w:val="24"/>
          <w:szCs w:val="24"/>
        </w:rPr>
        <w:t xml:space="preserve">pro členské obce Šatavska, svazku obcí </w:t>
      </w:r>
      <w:r>
        <w:rPr>
          <w:rFonts w:cstheme="minorHAnsi"/>
          <w:sz w:val="24"/>
          <w:szCs w:val="24"/>
        </w:rPr>
        <w:t>na nadcházející fakturační období</w:t>
      </w:r>
      <w:r w:rsidR="00D9085A">
        <w:rPr>
          <w:rFonts w:cstheme="minorHAnsi"/>
          <w:sz w:val="24"/>
          <w:szCs w:val="24"/>
        </w:rPr>
        <w:t xml:space="preserve"> (množství odebrané pitné vody</w:t>
      </w:r>
      <w:r w:rsidR="00120333">
        <w:rPr>
          <w:rFonts w:cstheme="minorHAnsi"/>
          <w:sz w:val="24"/>
          <w:szCs w:val="24"/>
        </w:rPr>
        <w:t>, cena za m3)</w:t>
      </w:r>
      <w:r>
        <w:rPr>
          <w:rFonts w:cstheme="minorHAnsi"/>
          <w:sz w:val="24"/>
          <w:szCs w:val="24"/>
        </w:rPr>
        <w:t>.</w:t>
      </w:r>
    </w:p>
    <w:p w:rsidR="00863BDB" w:rsidRDefault="00863BDB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863BDB" w:rsidRDefault="00863BDB" w:rsidP="00A132D5">
      <w:pPr>
        <w:spacing w:after="0"/>
        <w:jc w:val="both"/>
        <w:rPr>
          <w:rFonts w:cstheme="minorHAnsi"/>
          <w:sz w:val="24"/>
          <w:szCs w:val="24"/>
        </w:rPr>
      </w:pPr>
      <w:r w:rsidRPr="00863BDB">
        <w:rPr>
          <w:rFonts w:cstheme="minorHAnsi"/>
          <w:sz w:val="24"/>
          <w:szCs w:val="24"/>
          <w:u w:val="single"/>
        </w:rPr>
        <w:t>Galavečer boxu Lucerna Praha</w:t>
      </w:r>
      <w:r>
        <w:rPr>
          <w:rFonts w:cstheme="minorHAnsi"/>
          <w:sz w:val="24"/>
          <w:szCs w:val="24"/>
        </w:rPr>
        <w:t xml:space="preserve"> – při večeru </w:t>
      </w:r>
      <w:r w:rsidR="00120333">
        <w:rPr>
          <w:rFonts w:cstheme="minorHAnsi"/>
          <w:sz w:val="24"/>
          <w:szCs w:val="24"/>
        </w:rPr>
        <w:t>(30.12.</w:t>
      </w:r>
      <w:r w:rsidR="00D9085A">
        <w:rPr>
          <w:rFonts w:cstheme="minorHAnsi"/>
          <w:sz w:val="24"/>
          <w:szCs w:val="24"/>
        </w:rPr>
        <w:t xml:space="preserve"> </w:t>
      </w:r>
      <w:r w:rsidR="00120333">
        <w:rPr>
          <w:rFonts w:cstheme="minorHAnsi"/>
          <w:sz w:val="24"/>
          <w:szCs w:val="24"/>
        </w:rPr>
        <w:t>2016)</w:t>
      </w:r>
      <w:r w:rsidR="00D9085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bude Vilda Jakš uveden in memoriam do síně slávy boxu. Obec byla požádána o součinnost při zajištění materiálů k prezentaci a převzetí ceny. </w:t>
      </w:r>
    </w:p>
    <w:p w:rsidR="00D9085A" w:rsidRPr="00D9085A" w:rsidRDefault="00D9085A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454D92" w:rsidRPr="00504BE0" w:rsidRDefault="00454D92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5556FF" w:rsidRPr="00504BE0" w:rsidRDefault="00D60141" w:rsidP="00A132D5">
      <w:pPr>
        <w:spacing w:after="0"/>
        <w:jc w:val="both"/>
        <w:rPr>
          <w:rFonts w:cstheme="minorHAnsi"/>
          <w:i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Zastupitelstvo bere na vědomí.</w:t>
      </w:r>
    </w:p>
    <w:p w:rsidR="00993B3C" w:rsidRPr="00504BE0" w:rsidRDefault="00993B3C" w:rsidP="00A132D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D05943" w:rsidRDefault="00D05943" w:rsidP="00A1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051DC4" w:rsidRDefault="00051DC4" w:rsidP="00A1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051DC4" w:rsidRPr="00504BE0" w:rsidRDefault="00051DC4" w:rsidP="00A1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993B3C" w:rsidRPr="00454D92" w:rsidRDefault="00124164" w:rsidP="00A132D5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 3.</w:t>
      </w:r>
      <w:r w:rsidRPr="00504BE0">
        <w:rPr>
          <w:rFonts w:cstheme="minorHAnsi"/>
          <w:sz w:val="24"/>
          <w:szCs w:val="24"/>
          <w:u w:val="single"/>
        </w:rPr>
        <w:t xml:space="preserve"> </w:t>
      </w:r>
      <w:r w:rsidR="00454D92" w:rsidRPr="00454D92">
        <w:rPr>
          <w:rFonts w:cs="Edwardian Script ITC"/>
          <w:bCs/>
          <w:sz w:val="24"/>
          <w:szCs w:val="24"/>
          <w:u w:val="single"/>
        </w:rPr>
        <w:t>Projednání Interní směrnice pro stanovení závazného postupu při procesu zadávání veřejných zakázek malého rozsahu</w:t>
      </w:r>
      <w:r w:rsidR="00D05943" w:rsidRPr="00504BE0">
        <w:rPr>
          <w:rFonts w:cstheme="minorHAnsi"/>
          <w:bCs/>
          <w:sz w:val="24"/>
          <w:szCs w:val="24"/>
        </w:rPr>
        <w:t xml:space="preserve">- starosta </w:t>
      </w:r>
      <w:r w:rsidR="00AE722A" w:rsidRPr="00504BE0">
        <w:rPr>
          <w:rFonts w:cstheme="minorHAnsi"/>
          <w:bCs/>
          <w:sz w:val="24"/>
          <w:szCs w:val="24"/>
        </w:rPr>
        <w:t>zastupitele informova</w:t>
      </w:r>
      <w:r w:rsidR="00B335DF" w:rsidRPr="00504BE0">
        <w:rPr>
          <w:rFonts w:cstheme="minorHAnsi"/>
          <w:bCs/>
          <w:sz w:val="24"/>
          <w:szCs w:val="24"/>
        </w:rPr>
        <w:t xml:space="preserve">l o </w:t>
      </w:r>
      <w:r w:rsidR="00454D92">
        <w:rPr>
          <w:rFonts w:cstheme="minorHAnsi"/>
          <w:bCs/>
          <w:sz w:val="24"/>
          <w:szCs w:val="24"/>
        </w:rPr>
        <w:t xml:space="preserve">nutnosti aktualizace Interní směrnice pro </w:t>
      </w:r>
      <w:r w:rsidR="00A84EC9">
        <w:rPr>
          <w:rFonts w:cstheme="minorHAnsi"/>
          <w:bCs/>
          <w:sz w:val="24"/>
          <w:szCs w:val="24"/>
        </w:rPr>
        <w:t>stanovení závazného postupu při procesu zadávání veřejných zakázek malého rozsahu podle zákona č. 134/2016 Sb.</w:t>
      </w:r>
      <w:r w:rsidR="0088539C">
        <w:rPr>
          <w:rFonts w:cstheme="minorHAnsi"/>
          <w:bCs/>
          <w:sz w:val="24"/>
          <w:szCs w:val="24"/>
        </w:rPr>
        <w:t xml:space="preserve"> Směrnici revidoval a upravil JUDr. Petr Schlesinger.</w:t>
      </w:r>
    </w:p>
    <w:p w:rsidR="00B97E39" w:rsidRPr="00504BE0" w:rsidRDefault="00B97E3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D3F86" w:rsidRPr="00504BE0" w:rsidRDefault="00993B3C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 w:rsidR="00A84EC9"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A84EC9" w:rsidRPr="00454D92" w:rsidRDefault="00CC11C4" w:rsidP="00A132D5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7E4C90" w:rsidRPr="00504BE0">
        <w:rPr>
          <w:rFonts w:cstheme="minorHAnsi"/>
          <w:sz w:val="24"/>
          <w:szCs w:val="24"/>
        </w:rPr>
        <w:t xml:space="preserve">zastupitelstvo obce schvaluje </w:t>
      </w:r>
      <w:r w:rsidR="00A84EC9">
        <w:rPr>
          <w:rFonts w:cstheme="minorHAnsi"/>
          <w:bCs/>
          <w:sz w:val="24"/>
          <w:szCs w:val="24"/>
        </w:rPr>
        <w:t>Interní směrnici pro stanovení závazného postupu při procesu zadávání veřejných zakázek malého rozsahu podle zákona č. 134/2016 Sb</w:t>
      </w:r>
      <w:r w:rsidR="007C5D1B">
        <w:rPr>
          <w:rFonts w:cstheme="minorHAnsi"/>
          <w:bCs/>
          <w:sz w:val="24"/>
          <w:szCs w:val="24"/>
        </w:rPr>
        <w:t xml:space="preserve"> v předložené podobě</w:t>
      </w:r>
      <w:r w:rsidR="00A84EC9">
        <w:rPr>
          <w:rFonts w:cstheme="minorHAnsi"/>
          <w:bCs/>
          <w:sz w:val="24"/>
          <w:szCs w:val="24"/>
        </w:rPr>
        <w:t>.</w:t>
      </w:r>
    </w:p>
    <w:p w:rsidR="00537524" w:rsidRPr="00504BE0" w:rsidRDefault="00537524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83328C" w:rsidRPr="00504BE0" w:rsidRDefault="00CC11C4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AE5262" w:rsidRPr="00504BE0">
        <w:rPr>
          <w:rFonts w:cstheme="minorHAnsi"/>
          <w:sz w:val="24"/>
          <w:szCs w:val="24"/>
        </w:rPr>
        <w:t xml:space="preserve"> Pro</w:t>
      </w:r>
      <w:r w:rsidR="00BF414E" w:rsidRPr="00504BE0">
        <w:rPr>
          <w:rFonts w:cstheme="minorHAnsi"/>
          <w:sz w:val="24"/>
          <w:szCs w:val="24"/>
        </w:rPr>
        <w:t xml:space="preserve"> </w:t>
      </w:r>
      <w:r w:rsidR="00687503" w:rsidRPr="00504BE0">
        <w:rPr>
          <w:rFonts w:cstheme="minorHAnsi"/>
          <w:sz w:val="24"/>
          <w:szCs w:val="24"/>
        </w:rPr>
        <w:t xml:space="preserve"> </w:t>
      </w:r>
      <w:r w:rsidR="00120333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>, proti</w:t>
      </w:r>
      <w:r w:rsidR="00D25918" w:rsidRPr="00504BE0">
        <w:rPr>
          <w:rFonts w:cstheme="minorHAnsi"/>
          <w:sz w:val="24"/>
          <w:szCs w:val="24"/>
        </w:rPr>
        <w:t xml:space="preserve">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BF414E" w:rsidRPr="00504BE0">
        <w:rPr>
          <w:rFonts w:cstheme="minorHAnsi"/>
          <w:sz w:val="24"/>
          <w:szCs w:val="24"/>
        </w:rPr>
        <w:t xml:space="preserve">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33034B" w:rsidRPr="00504BE0" w:rsidRDefault="00D15025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2</w:t>
      </w:r>
      <w:r w:rsidR="00CC11C4" w:rsidRPr="00504BE0">
        <w:rPr>
          <w:rFonts w:cstheme="minorHAnsi"/>
          <w:sz w:val="24"/>
          <w:szCs w:val="24"/>
        </w:rPr>
        <w:t xml:space="preserve"> bylo schváleno.</w:t>
      </w:r>
    </w:p>
    <w:p w:rsidR="00993B3C" w:rsidRPr="00504BE0" w:rsidRDefault="00993B3C" w:rsidP="00A132D5">
      <w:pPr>
        <w:jc w:val="both"/>
        <w:rPr>
          <w:rFonts w:cstheme="minorHAnsi"/>
          <w:sz w:val="24"/>
          <w:szCs w:val="24"/>
        </w:rPr>
      </w:pPr>
    </w:p>
    <w:p w:rsidR="00F40B31" w:rsidRPr="00A84EC9" w:rsidRDefault="00F80942" w:rsidP="00A132D5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Ad. 4.</w:t>
      </w:r>
      <w:r w:rsidR="00A84EC9">
        <w:rPr>
          <w:rFonts w:cstheme="minorHAnsi"/>
          <w:bCs/>
          <w:sz w:val="24"/>
          <w:szCs w:val="24"/>
          <w:u w:val="single"/>
        </w:rPr>
        <w:t xml:space="preserve"> </w:t>
      </w:r>
      <w:r w:rsidR="00A84EC9" w:rsidRPr="00A84EC9">
        <w:rPr>
          <w:rFonts w:cs="Edwardian Script ITC"/>
          <w:bCs/>
          <w:sz w:val="24"/>
          <w:szCs w:val="24"/>
          <w:u w:val="single"/>
        </w:rPr>
        <w:t>Výběr TDO inv. akce Přístavba MŠ Bratčice</w:t>
      </w:r>
      <w:r w:rsidR="002B2505">
        <w:rPr>
          <w:rFonts w:cs="Edwardian Script ITC"/>
          <w:bCs/>
          <w:sz w:val="24"/>
          <w:szCs w:val="24"/>
          <w:u w:val="single"/>
        </w:rPr>
        <w:t xml:space="preserve"> a podpis </w:t>
      </w:r>
      <w:r w:rsidR="00120333">
        <w:rPr>
          <w:rFonts w:cs="Edwardian Script ITC"/>
          <w:bCs/>
          <w:sz w:val="24"/>
          <w:szCs w:val="24"/>
          <w:u w:val="single"/>
        </w:rPr>
        <w:t>Příkazní smlouvy</w:t>
      </w:r>
      <w:r w:rsidR="00A84EC9">
        <w:rPr>
          <w:bCs/>
          <w:sz w:val="24"/>
          <w:szCs w:val="24"/>
        </w:rPr>
        <w:t xml:space="preserve"> </w:t>
      </w:r>
      <w:r w:rsidR="00F40B31" w:rsidRPr="00504BE0">
        <w:rPr>
          <w:rFonts w:cstheme="minorHAnsi"/>
          <w:bCs/>
          <w:sz w:val="24"/>
          <w:szCs w:val="24"/>
        </w:rPr>
        <w:t xml:space="preserve">– starosta zastupitele </w:t>
      </w:r>
      <w:r w:rsidR="00A84EC9">
        <w:rPr>
          <w:rFonts w:cstheme="minorHAnsi"/>
          <w:bCs/>
          <w:sz w:val="24"/>
          <w:szCs w:val="24"/>
        </w:rPr>
        <w:t xml:space="preserve">zpravil o nutnosti výběru zhotovitele na technický dozor inv. akce „Přístavba MŠ Bratčice“, </w:t>
      </w:r>
      <w:r w:rsidR="00DF69AD">
        <w:rPr>
          <w:rFonts w:cstheme="minorHAnsi"/>
          <w:bCs/>
          <w:sz w:val="24"/>
          <w:szCs w:val="24"/>
        </w:rPr>
        <w:t xml:space="preserve">nabídky na zajištění činnosti zaslali: </w:t>
      </w:r>
      <w:r w:rsidR="006A5B85">
        <w:rPr>
          <w:rFonts w:cstheme="minorHAnsi"/>
          <w:bCs/>
          <w:sz w:val="24"/>
          <w:szCs w:val="24"/>
        </w:rPr>
        <w:t>Ing. Milan Blažej</w:t>
      </w:r>
      <w:r w:rsidR="00065AA9">
        <w:rPr>
          <w:rFonts w:cstheme="minorHAnsi"/>
          <w:bCs/>
          <w:sz w:val="24"/>
          <w:szCs w:val="24"/>
        </w:rPr>
        <w:t xml:space="preserve"> a Petr Hladík.</w:t>
      </w:r>
      <w:r w:rsidR="00DF69AD">
        <w:rPr>
          <w:rFonts w:cstheme="minorHAnsi"/>
          <w:bCs/>
          <w:sz w:val="24"/>
          <w:szCs w:val="24"/>
        </w:rPr>
        <w:t xml:space="preserve"> </w:t>
      </w:r>
      <w:r w:rsidR="00065AA9">
        <w:rPr>
          <w:rFonts w:cstheme="minorHAnsi"/>
          <w:bCs/>
          <w:sz w:val="24"/>
          <w:szCs w:val="24"/>
        </w:rPr>
        <w:t>Z</w:t>
      </w:r>
      <w:r w:rsidR="00DF69AD">
        <w:rPr>
          <w:rFonts w:cstheme="minorHAnsi"/>
          <w:bCs/>
          <w:sz w:val="24"/>
          <w:szCs w:val="24"/>
        </w:rPr>
        <w:t xml:space="preserve">ajištěním </w:t>
      </w:r>
      <w:r w:rsidR="00051DC4">
        <w:rPr>
          <w:rFonts w:cstheme="minorHAnsi"/>
          <w:bCs/>
          <w:sz w:val="24"/>
          <w:szCs w:val="24"/>
        </w:rPr>
        <w:t xml:space="preserve">administrace </w:t>
      </w:r>
      <w:r w:rsidR="00DF69AD">
        <w:rPr>
          <w:rFonts w:cstheme="minorHAnsi"/>
          <w:bCs/>
          <w:sz w:val="24"/>
          <w:szCs w:val="24"/>
        </w:rPr>
        <w:t>výběrového řízení byla pověřena Ing. Milana Štěpánková</w:t>
      </w:r>
      <w:r w:rsidR="00A132D5">
        <w:rPr>
          <w:rFonts w:cstheme="minorHAnsi"/>
          <w:bCs/>
          <w:sz w:val="24"/>
          <w:szCs w:val="24"/>
        </w:rPr>
        <w:t xml:space="preserve"> zastupitelům byl zároveň předložen návrh Příkazní smlouvy</w:t>
      </w:r>
      <w:r w:rsidR="00DF69AD">
        <w:rPr>
          <w:rFonts w:cstheme="minorHAnsi"/>
          <w:bCs/>
          <w:sz w:val="24"/>
          <w:szCs w:val="24"/>
        </w:rPr>
        <w:t>.</w:t>
      </w:r>
      <w:r w:rsidR="0087551A">
        <w:rPr>
          <w:rFonts w:cstheme="minorHAnsi"/>
          <w:bCs/>
          <w:sz w:val="24"/>
          <w:szCs w:val="24"/>
        </w:rPr>
        <w:t xml:space="preserve"> </w:t>
      </w:r>
      <w:r w:rsidR="00BA0DA3">
        <w:rPr>
          <w:rFonts w:cstheme="minorHAnsi"/>
          <w:bCs/>
          <w:sz w:val="24"/>
          <w:szCs w:val="24"/>
        </w:rPr>
        <w:t>Výdaj spojený s administrací VŘ je uznatelným nákladem.</w:t>
      </w:r>
    </w:p>
    <w:p w:rsidR="00F80942" w:rsidRPr="00504BE0" w:rsidRDefault="00F80942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F80942" w:rsidRPr="00504BE0" w:rsidRDefault="00993B3C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 w:rsidR="004B31E9">
        <w:rPr>
          <w:rFonts w:cstheme="minorHAnsi"/>
          <w:sz w:val="24"/>
          <w:szCs w:val="24"/>
        </w:rPr>
        <w:t xml:space="preserve"> Když jich nebylo, přednesl návrh usnesení.</w:t>
      </w:r>
    </w:p>
    <w:p w:rsidR="00F80942" w:rsidRPr="00504BE0" w:rsidRDefault="00F80942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 w:rsidR="00DF69AD">
        <w:rPr>
          <w:rFonts w:cstheme="minorHAnsi"/>
          <w:sz w:val="24"/>
          <w:szCs w:val="24"/>
        </w:rPr>
        <w:t xml:space="preserve">výběr </w:t>
      </w:r>
      <w:r w:rsidR="00120333">
        <w:rPr>
          <w:rFonts w:cstheme="minorHAnsi"/>
          <w:sz w:val="24"/>
          <w:szCs w:val="24"/>
        </w:rPr>
        <w:t>Ing. Milana Blažeje, IČ: 18151418, bytem a místem podnikání Marie Hübnerové 8, 621 00 Brno, projektová a inženýrská činnost</w:t>
      </w:r>
      <w:r w:rsidR="004B5E73">
        <w:rPr>
          <w:rFonts w:cstheme="minorHAnsi"/>
          <w:sz w:val="24"/>
          <w:szCs w:val="24"/>
        </w:rPr>
        <w:t xml:space="preserve"> jako Technického dozoru objednatele inv. akce Přístavba MŠ Bratčice </w:t>
      </w:r>
      <w:r w:rsidR="00A132D5">
        <w:rPr>
          <w:rFonts w:cstheme="minorHAnsi"/>
          <w:sz w:val="24"/>
          <w:szCs w:val="24"/>
        </w:rPr>
        <w:t>a pověřuje starostu podpisem Příkazní smlouvy</w:t>
      </w:r>
      <w:r w:rsidR="004B5E73">
        <w:rPr>
          <w:rFonts w:cstheme="minorHAnsi"/>
          <w:sz w:val="24"/>
          <w:szCs w:val="24"/>
        </w:rPr>
        <w:t xml:space="preserve"> </w:t>
      </w:r>
      <w:r w:rsidR="007C5EE5">
        <w:rPr>
          <w:rFonts w:cstheme="minorHAnsi"/>
          <w:sz w:val="24"/>
          <w:szCs w:val="24"/>
        </w:rPr>
        <w:t xml:space="preserve">s Ing. Milanem Blažejem jako příkazníkem </w:t>
      </w:r>
      <w:r w:rsidR="004B5E73">
        <w:rPr>
          <w:rFonts w:cstheme="minorHAnsi"/>
          <w:sz w:val="24"/>
          <w:szCs w:val="24"/>
        </w:rPr>
        <w:t>za obec.</w:t>
      </w:r>
    </w:p>
    <w:p w:rsidR="00F80942" w:rsidRPr="00504BE0" w:rsidRDefault="00F80942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F80942" w:rsidRPr="00504BE0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120333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F80942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Usnesení č. </w:t>
      </w:r>
      <w:r w:rsidR="004E5DD3" w:rsidRPr="00504BE0">
        <w:rPr>
          <w:rFonts w:cstheme="minorHAnsi"/>
          <w:sz w:val="24"/>
          <w:szCs w:val="24"/>
        </w:rPr>
        <w:t>3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6A5B85" w:rsidRPr="00504BE0" w:rsidRDefault="006A5B85" w:rsidP="00A132D5">
      <w:pPr>
        <w:jc w:val="both"/>
        <w:rPr>
          <w:rFonts w:cstheme="minorHAnsi"/>
          <w:sz w:val="24"/>
          <w:szCs w:val="24"/>
        </w:rPr>
      </w:pPr>
    </w:p>
    <w:p w:rsidR="00D9085A" w:rsidRDefault="00D9085A" w:rsidP="00A1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D9085A" w:rsidRDefault="00D9085A" w:rsidP="00A1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87551A" w:rsidRPr="00E72492" w:rsidRDefault="00F80942" w:rsidP="00A132D5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lastRenderedPageBreak/>
        <w:t>Ad. 5.</w:t>
      </w:r>
      <w:r w:rsidR="0087551A">
        <w:rPr>
          <w:rFonts w:cstheme="minorHAnsi"/>
          <w:b/>
          <w:sz w:val="24"/>
          <w:szCs w:val="24"/>
          <w:u w:val="single"/>
        </w:rPr>
        <w:t xml:space="preserve"> </w:t>
      </w:r>
      <w:r w:rsidR="0087551A" w:rsidRPr="0087551A">
        <w:rPr>
          <w:rFonts w:cs="Edwardian Script ITC"/>
          <w:bCs/>
          <w:sz w:val="24"/>
          <w:szCs w:val="24"/>
          <w:u w:val="single"/>
        </w:rPr>
        <w:t>Výběr zhotovitele dopracování PD pro výběrové řízení inv. akce Přístavba MŠ Bratčice</w:t>
      </w:r>
      <w:r w:rsidR="0087551A" w:rsidRPr="00E72492">
        <w:rPr>
          <w:rFonts w:cs="Edwardian Script ITC"/>
          <w:bCs/>
          <w:sz w:val="24"/>
          <w:szCs w:val="24"/>
        </w:rPr>
        <w:t xml:space="preserve"> </w:t>
      </w:r>
    </w:p>
    <w:p w:rsidR="00CF376A" w:rsidRPr="00504BE0" w:rsidRDefault="00CF376A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– v souladu s předešlým bodem starosta zastupitele </w:t>
      </w:r>
      <w:r w:rsidR="004B31E9">
        <w:rPr>
          <w:rFonts w:cstheme="minorHAnsi"/>
          <w:bCs/>
          <w:sz w:val="24"/>
          <w:szCs w:val="24"/>
        </w:rPr>
        <w:t>z</w:t>
      </w:r>
      <w:r w:rsidRPr="00504BE0">
        <w:rPr>
          <w:rFonts w:cstheme="minorHAnsi"/>
          <w:bCs/>
          <w:sz w:val="24"/>
          <w:szCs w:val="24"/>
        </w:rPr>
        <w:t xml:space="preserve">pravil o potřebě </w:t>
      </w:r>
      <w:r w:rsidR="0087551A">
        <w:rPr>
          <w:rFonts w:cstheme="minorHAnsi"/>
          <w:bCs/>
          <w:sz w:val="24"/>
          <w:szCs w:val="24"/>
        </w:rPr>
        <w:t>do</w:t>
      </w:r>
      <w:r w:rsidRPr="00504BE0">
        <w:rPr>
          <w:rFonts w:cstheme="minorHAnsi"/>
          <w:bCs/>
          <w:sz w:val="24"/>
          <w:szCs w:val="24"/>
        </w:rPr>
        <w:t xml:space="preserve">pracování </w:t>
      </w:r>
      <w:r w:rsidR="0087551A">
        <w:rPr>
          <w:rFonts w:cstheme="minorHAnsi"/>
          <w:bCs/>
          <w:sz w:val="24"/>
          <w:szCs w:val="24"/>
        </w:rPr>
        <w:t>PD inv. akce Přístavba MŠ Bratčice do podoby</w:t>
      </w:r>
      <w:r w:rsidR="00923B23">
        <w:rPr>
          <w:rFonts w:cstheme="minorHAnsi"/>
          <w:bCs/>
          <w:sz w:val="24"/>
          <w:szCs w:val="24"/>
        </w:rPr>
        <w:t xml:space="preserve"> pro realizaci stavby a</w:t>
      </w:r>
      <w:r w:rsidR="00B350E5">
        <w:rPr>
          <w:rFonts w:cstheme="minorHAnsi"/>
          <w:bCs/>
          <w:sz w:val="24"/>
          <w:szCs w:val="24"/>
        </w:rPr>
        <w:t xml:space="preserve"> pro výběrové řízení, dále účasti zhotovitele v komisi Výběrového řízení. Starosta konstatoval, že vzhledem k dané skutečnosti, kterou je návaznost na již vypracovanou PD a v souladu s Interní směrnici pro stanovení závazného postupu při procesu zadávání veřejných zakázek malého rozsahu, byl osloven Ing. Radek Vala. </w:t>
      </w:r>
    </w:p>
    <w:p w:rsidR="00993B3C" w:rsidRPr="00504BE0" w:rsidRDefault="00993B3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93B3C" w:rsidRPr="00504BE0" w:rsidRDefault="00993B3C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 w:rsidR="0061232E"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87551A" w:rsidRDefault="00F80942" w:rsidP="006C3996">
      <w:pPr>
        <w:spacing w:after="0"/>
        <w:jc w:val="both"/>
        <w:rPr>
          <w:rFonts w:cs="Times New Roman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 w:rsidR="00401F0F">
        <w:rPr>
          <w:rFonts w:cstheme="minorHAnsi"/>
          <w:sz w:val="24"/>
          <w:szCs w:val="24"/>
        </w:rPr>
        <w:t xml:space="preserve">výběr zhotovitele PD pro realizaci a pro výběrové řízení inv. akce Přístavba MŠ Bratčice Ing. </w:t>
      </w:r>
      <w:r w:rsidR="00401F0F">
        <w:rPr>
          <w:rFonts w:cs="Times New Roman"/>
          <w:sz w:val="24"/>
          <w:szCs w:val="24"/>
        </w:rPr>
        <w:t xml:space="preserve">Radka Valy, autorizovaného technika pro pozemní stavby, ČKAIT 1003367, </w:t>
      </w:r>
      <w:r w:rsidR="00120333">
        <w:rPr>
          <w:rFonts w:cs="Times New Roman"/>
          <w:sz w:val="24"/>
          <w:szCs w:val="24"/>
        </w:rPr>
        <w:t>byt</w:t>
      </w:r>
      <w:r w:rsidR="00401F0F">
        <w:rPr>
          <w:rFonts w:cs="Times New Roman"/>
          <w:sz w:val="24"/>
          <w:szCs w:val="24"/>
        </w:rPr>
        <w:t>em a místem podnikání Ríšova 9, 641 00</w:t>
      </w:r>
      <w:r w:rsidR="007C5EE5">
        <w:rPr>
          <w:rFonts w:cs="Times New Roman"/>
          <w:sz w:val="24"/>
          <w:szCs w:val="24"/>
        </w:rPr>
        <w:t xml:space="preserve"> Brno</w:t>
      </w:r>
      <w:r w:rsidR="00401F0F">
        <w:rPr>
          <w:rFonts w:cs="Times New Roman"/>
          <w:sz w:val="24"/>
          <w:szCs w:val="24"/>
        </w:rPr>
        <w:t>, IČ: 665 74</w:t>
      </w:r>
      <w:r w:rsidR="006C3996">
        <w:rPr>
          <w:rFonts w:cs="Times New Roman"/>
          <w:sz w:val="24"/>
          <w:szCs w:val="24"/>
        </w:rPr>
        <w:t> </w:t>
      </w:r>
      <w:r w:rsidR="00401F0F">
        <w:rPr>
          <w:rFonts w:cs="Times New Roman"/>
          <w:sz w:val="24"/>
          <w:szCs w:val="24"/>
        </w:rPr>
        <w:t>951.</w:t>
      </w:r>
    </w:p>
    <w:p w:rsidR="006C3996" w:rsidRPr="006C3996" w:rsidRDefault="006C3996" w:rsidP="006C3996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80942" w:rsidRPr="00504BE0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120333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993B3C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Usnesení č. </w:t>
      </w:r>
      <w:r w:rsidR="00265E84" w:rsidRPr="00504BE0">
        <w:rPr>
          <w:rFonts w:cstheme="minorHAnsi"/>
          <w:sz w:val="24"/>
          <w:szCs w:val="24"/>
        </w:rPr>
        <w:t>4</w:t>
      </w:r>
      <w:r w:rsidR="00FD1D65" w:rsidRPr="00504BE0">
        <w:rPr>
          <w:rFonts w:cstheme="minorHAnsi"/>
          <w:sz w:val="24"/>
          <w:szCs w:val="24"/>
        </w:rPr>
        <w:t xml:space="preserve"> bylo schváleno.</w:t>
      </w:r>
    </w:p>
    <w:p w:rsidR="00923B23" w:rsidRDefault="00923B23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265E84" w:rsidRPr="00B350E5" w:rsidRDefault="00265E84" w:rsidP="00A132D5">
      <w:pPr>
        <w:spacing w:after="0"/>
        <w:jc w:val="both"/>
        <w:rPr>
          <w:rFonts w:cs="Times New Roman"/>
          <w:bCs/>
          <w:sz w:val="24"/>
          <w:szCs w:val="24"/>
        </w:rPr>
      </w:pPr>
      <w:r w:rsidRPr="00BD5399">
        <w:rPr>
          <w:rFonts w:cstheme="minorHAnsi"/>
          <w:b/>
          <w:sz w:val="24"/>
          <w:szCs w:val="24"/>
          <w:u w:val="single"/>
        </w:rPr>
        <w:t>Ad. 6.</w:t>
      </w:r>
      <w:r w:rsidR="00BD5399" w:rsidRPr="00BD5399">
        <w:rPr>
          <w:rFonts w:cstheme="minorHAnsi"/>
          <w:bCs/>
          <w:sz w:val="24"/>
          <w:szCs w:val="24"/>
          <w:u w:val="single"/>
        </w:rPr>
        <w:t xml:space="preserve"> </w:t>
      </w:r>
      <w:r w:rsidR="00BD5399" w:rsidRPr="00E10CF2">
        <w:rPr>
          <w:rFonts w:cs="Edwardian Script ITC"/>
          <w:bCs/>
          <w:sz w:val="24"/>
          <w:szCs w:val="24"/>
          <w:u w:val="single"/>
        </w:rPr>
        <w:t>Projednání návrhu SoD pro zpracování</w:t>
      </w:r>
      <w:r w:rsidR="00120333">
        <w:rPr>
          <w:rFonts w:cs="Edwardian Script ITC"/>
          <w:bCs/>
          <w:sz w:val="24"/>
          <w:szCs w:val="24"/>
          <w:u w:val="single"/>
        </w:rPr>
        <w:t xml:space="preserve"> realizační</w:t>
      </w:r>
      <w:r w:rsidR="00BD5399" w:rsidRPr="00E10CF2">
        <w:rPr>
          <w:rFonts w:cs="Edwardian Script ITC"/>
          <w:bCs/>
          <w:sz w:val="24"/>
          <w:szCs w:val="24"/>
          <w:u w:val="single"/>
        </w:rPr>
        <w:t xml:space="preserve"> PD inv. akce Přístavba MŠ Bratčice</w:t>
      </w:r>
      <w:r w:rsidR="00BD5399">
        <w:rPr>
          <w:bCs/>
          <w:sz w:val="24"/>
          <w:szCs w:val="24"/>
        </w:rPr>
        <w:t xml:space="preserve"> </w:t>
      </w:r>
      <w:r w:rsidRPr="00BD5399">
        <w:rPr>
          <w:rFonts w:cstheme="minorHAnsi"/>
          <w:bCs/>
          <w:sz w:val="24"/>
          <w:szCs w:val="24"/>
        </w:rPr>
        <w:t xml:space="preserve">– </w:t>
      </w:r>
      <w:r w:rsidR="00BD5399">
        <w:rPr>
          <w:rFonts w:cstheme="minorHAnsi"/>
          <w:bCs/>
          <w:sz w:val="24"/>
          <w:szCs w:val="24"/>
        </w:rPr>
        <w:t xml:space="preserve">v souladu s předešlým bodem jednání starosta informoval zastupitele o nutnosti projednat SoD pro </w:t>
      </w:r>
      <w:r w:rsidR="00B350E5">
        <w:rPr>
          <w:rFonts w:cstheme="minorHAnsi"/>
          <w:bCs/>
          <w:sz w:val="24"/>
          <w:szCs w:val="24"/>
        </w:rPr>
        <w:t xml:space="preserve">účast v komisi pro Výběrové řízení a </w:t>
      </w:r>
      <w:r w:rsidR="00BD5399">
        <w:rPr>
          <w:rFonts w:cstheme="minorHAnsi"/>
          <w:bCs/>
          <w:sz w:val="24"/>
          <w:szCs w:val="24"/>
        </w:rPr>
        <w:t>zpracování PD</w:t>
      </w:r>
      <w:r w:rsidR="00A132D5">
        <w:rPr>
          <w:rFonts w:cstheme="minorHAnsi"/>
          <w:bCs/>
          <w:sz w:val="24"/>
          <w:szCs w:val="24"/>
        </w:rPr>
        <w:t xml:space="preserve"> pro výběrové řízení a pro realizaci</w:t>
      </w:r>
      <w:r w:rsidR="00BD5399">
        <w:rPr>
          <w:rFonts w:cstheme="minorHAnsi"/>
          <w:bCs/>
          <w:sz w:val="24"/>
          <w:szCs w:val="24"/>
        </w:rPr>
        <w:t xml:space="preserve"> inv. akce Přístavba MŠ Bratčice mezi Ing. Radkem Valou</w:t>
      </w:r>
      <w:r w:rsidR="00B350E5">
        <w:rPr>
          <w:rFonts w:cstheme="minorHAnsi"/>
          <w:bCs/>
          <w:sz w:val="24"/>
          <w:szCs w:val="24"/>
        </w:rPr>
        <w:t xml:space="preserve">, </w:t>
      </w:r>
      <w:r w:rsidR="00B350E5">
        <w:rPr>
          <w:rFonts w:cs="Times New Roman"/>
          <w:sz w:val="24"/>
          <w:szCs w:val="24"/>
        </w:rPr>
        <w:t xml:space="preserve">autorizovaným technikem pro pozemní stavby, ČKAIT 1003367, </w:t>
      </w:r>
      <w:r w:rsidR="00120333">
        <w:rPr>
          <w:rFonts w:cs="Times New Roman"/>
          <w:sz w:val="24"/>
          <w:szCs w:val="24"/>
        </w:rPr>
        <w:t>bytem</w:t>
      </w:r>
      <w:r w:rsidR="00B350E5">
        <w:rPr>
          <w:rFonts w:cs="Times New Roman"/>
          <w:sz w:val="24"/>
          <w:szCs w:val="24"/>
        </w:rPr>
        <w:t xml:space="preserve"> a místem podnikání Ríšova </w:t>
      </w:r>
      <w:r w:rsidR="007C5EE5">
        <w:rPr>
          <w:rFonts w:cs="Times New Roman"/>
          <w:sz w:val="24"/>
          <w:szCs w:val="24"/>
        </w:rPr>
        <w:t>151/</w:t>
      </w:r>
      <w:r w:rsidR="00B350E5">
        <w:rPr>
          <w:rFonts w:cs="Times New Roman"/>
          <w:sz w:val="24"/>
          <w:szCs w:val="24"/>
        </w:rPr>
        <w:t>9, 641 00</w:t>
      </w:r>
      <w:r w:rsidR="007C5EE5">
        <w:rPr>
          <w:rFonts w:cs="Times New Roman"/>
          <w:sz w:val="24"/>
          <w:szCs w:val="24"/>
        </w:rPr>
        <w:t xml:space="preserve"> Brno</w:t>
      </w:r>
      <w:r w:rsidR="00B350E5">
        <w:rPr>
          <w:rFonts w:cs="Times New Roman"/>
          <w:sz w:val="24"/>
          <w:szCs w:val="24"/>
        </w:rPr>
        <w:t xml:space="preserve">, IČ: 665 74 951, </w:t>
      </w:r>
      <w:r w:rsidR="00BD5399">
        <w:rPr>
          <w:rFonts w:cstheme="minorHAnsi"/>
          <w:bCs/>
          <w:sz w:val="24"/>
          <w:szCs w:val="24"/>
        </w:rPr>
        <w:t xml:space="preserve">jako zhotovitelem a Obcí Bratčice jako objednatelkou. </w:t>
      </w:r>
    </w:p>
    <w:p w:rsidR="00BD5399" w:rsidRPr="00BD5399" w:rsidRDefault="00BD5399" w:rsidP="00A132D5">
      <w:pPr>
        <w:spacing w:after="0"/>
        <w:jc w:val="both"/>
        <w:rPr>
          <w:bCs/>
          <w:sz w:val="24"/>
          <w:szCs w:val="24"/>
        </w:rPr>
      </w:pPr>
    </w:p>
    <w:p w:rsidR="00E74D9B" w:rsidRPr="00504BE0" w:rsidRDefault="00E74D9B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dal starosta přítomným možnost se vyjádřit, pak přednesl návrh usnesení.</w:t>
      </w:r>
    </w:p>
    <w:p w:rsidR="006A5B85" w:rsidRDefault="006A5B85" w:rsidP="00A132D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D5399" w:rsidRPr="006C3996" w:rsidRDefault="00E74D9B" w:rsidP="006C3996">
      <w:pPr>
        <w:spacing w:after="0"/>
        <w:jc w:val="both"/>
        <w:rPr>
          <w:rFonts w:cs="Times New Roman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>Návrh usnesení</w:t>
      </w:r>
      <w:r w:rsidRPr="00504BE0">
        <w:rPr>
          <w:rFonts w:cstheme="minorHAnsi"/>
          <w:sz w:val="24"/>
          <w:szCs w:val="24"/>
        </w:rPr>
        <w:t xml:space="preserve">: zastupitelstvo Obce </w:t>
      </w:r>
      <w:r w:rsidR="00401F0F">
        <w:rPr>
          <w:rFonts w:cstheme="minorHAnsi"/>
          <w:sz w:val="24"/>
          <w:szCs w:val="24"/>
        </w:rPr>
        <w:t>schvaluje uzavření</w:t>
      </w:r>
      <w:r w:rsidR="00BD5399">
        <w:rPr>
          <w:rFonts w:cstheme="minorHAnsi"/>
          <w:sz w:val="24"/>
          <w:szCs w:val="24"/>
        </w:rPr>
        <w:t xml:space="preserve"> Smlouvy o dílo s Ing. </w:t>
      </w:r>
      <w:r w:rsidR="00401F0F">
        <w:rPr>
          <w:rFonts w:cs="Times New Roman"/>
          <w:sz w:val="24"/>
          <w:szCs w:val="24"/>
        </w:rPr>
        <w:t xml:space="preserve">Radkem Valou, autorizovaným technikem pro pozemní stavby, ČKAIT 1003367, </w:t>
      </w:r>
      <w:r w:rsidR="00120333">
        <w:rPr>
          <w:rFonts w:cs="Times New Roman"/>
          <w:sz w:val="24"/>
          <w:szCs w:val="24"/>
        </w:rPr>
        <w:t>bytem</w:t>
      </w:r>
      <w:r w:rsidR="00401F0F">
        <w:rPr>
          <w:rFonts w:cs="Times New Roman"/>
          <w:sz w:val="24"/>
          <w:szCs w:val="24"/>
        </w:rPr>
        <w:t xml:space="preserve"> a místem podnikání Ríšova </w:t>
      </w:r>
      <w:r w:rsidR="007C5EE5">
        <w:rPr>
          <w:rFonts w:cs="Times New Roman"/>
          <w:sz w:val="24"/>
          <w:szCs w:val="24"/>
        </w:rPr>
        <w:t>151/</w:t>
      </w:r>
      <w:r w:rsidR="00401F0F">
        <w:rPr>
          <w:rFonts w:cs="Times New Roman"/>
          <w:sz w:val="24"/>
          <w:szCs w:val="24"/>
        </w:rPr>
        <w:t>9, 641 00</w:t>
      </w:r>
      <w:r w:rsidR="007C5EE5">
        <w:rPr>
          <w:rFonts w:cs="Times New Roman"/>
          <w:sz w:val="24"/>
          <w:szCs w:val="24"/>
        </w:rPr>
        <w:t xml:space="preserve"> Brno</w:t>
      </w:r>
      <w:r w:rsidR="00401F0F">
        <w:rPr>
          <w:rFonts w:cs="Times New Roman"/>
          <w:sz w:val="24"/>
          <w:szCs w:val="24"/>
        </w:rPr>
        <w:t>, IČ: 665 74</w:t>
      </w:r>
      <w:r w:rsidR="00A132D5">
        <w:rPr>
          <w:rFonts w:cs="Times New Roman"/>
          <w:sz w:val="24"/>
          <w:szCs w:val="24"/>
        </w:rPr>
        <w:t> </w:t>
      </w:r>
      <w:r w:rsidR="00401F0F">
        <w:rPr>
          <w:rFonts w:cs="Times New Roman"/>
          <w:sz w:val="24"/>
          <w:szCs w:val="24"/>
        </w:rPr>
        <w:t>951</w:t>
      </w:r>
      <w:r w:rsidR="00A132D5">
        <w:rPr>
          <w:rFonts w:cs="Times New Roman"/>
          <w:sz w:val="24"/>
          <w:szCs w:val="24"/>
        </w:rPr>
        <w:t xml:space="preserve"> na zpracování </w:t>
      </w:r>
      <w:r w:rsidR="00120333">
        <w:rPr>
          <w:rFonts w:cs="Times New Roman"/>
          <w:sz w:val="24"/>
          <w:szCs w:val="24"/>
        </w:rPr>
        <w:t xml:space="preserve">realizační </w:t>
      </w:r>
      <w:r w:rsidR="00A132D5">
        <w:rPr>
          <w:rFonts w:cs="Times New Roman"/>
          <w:sz w:val="24"/>
          <w:szCs w:val="24"/>
        </w:rPr>
        <w:t>PD inv. akce Přístavba MŠ Bratčice pro výběrové řízení a pro realizaci</w:t>
      </w:r>
      <w:r w:rsidR="00B350E5">
        <w:rPr>
          <w:rFonts w:cs="Times New Roman"/>
          <w:sz w:val="24"/>
          <w:szCs w:val="24"/>
        </w:rPr>
        <w:t>, dále na účast v komisi pro VŘ</w:t>
      </w:r>
      <w:r w:rsidR="00401F0F">
        <w:rPr>
          <w:rFonts w:cs="Times New Roman"/>
          <w:sz w:val="24"/>
          <w:szCs w:val="24"/>
        </w:rPr>
        <w:t xml:space="preserve"> a pověřuje starostu podpisem smlouvy za obec</w:t>
      </w:r>
      <w:r w:rsidR="007C5EE5">
        <w:rPr>
          <w:rFonts w:cs="Times New Roman"/>
          <w:sz w:val="24"/>
          <w:szCs w:val="24"/>
        </w:rPr>
        <w:t xml:space="preserve"> jako objednatelkou</w:t>
      </w:r>
      <w:r w:rsidR="00401F0F">
        <w:rPr>
          <w:rFonts w:cs="Times New Roman"/>
          <w:sz w:val="24"/>
          <w:szCs w:val="24"/>
        </w:rPr>
        <w:t>.</w:t>
      </w:r>
    </w:p>
    <w:p w:rsidR="006C3996" w:rsidRDefault="006C3996" w:rsidP="00A132D5">
      <w:pPr>
        <w:jc w:val="both"/>
        <w:rPr>
          <w:rFonts w:cstheme="minorHAnsi"/>
          <w:i/>
          <w:sz w:val="24"/>
          <w:szCs w:val="24"/>
          <w:u w:val="single"/>
        </w:rPr>
      </w:pPr>
    </w:p>
    <w:p w:rsidR="00E74D9B" w:rsidRPr="00504BE0" w:rsidRDefault="00E74D9B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120333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E74D9B" w:rsidRDefault="00E74D9B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 5 bylo schváleno.</w:t>
      </w:r>
    </w:p>
    <w:p w:rsidR="006C3996" w:rsidRPr="00504BE0" w:rsidRDefault="006C3996" w:rsidP="00A132D5">
      <w:pPr>
        <w:jc w:val="both"/>
        <w:rPr>
          <w:rFonts w:cstheme="minorHAnsi"/>
          <w:sz w:val="24"/>
          <w:szCs w:val="24"/>
        </w:rPr>
      </w:pPr>
    </w:p>
    <w:p w:rsidR="004427CC" w:rsidRDefault="00E74D9B" w:rsidP="00B350E5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lastRenderedPageBreak/>
        <w:t>Ad. 7.</w:t>
      </w:r>
      <w:r w:rsidR="00401F0F">
        <w:rPr>
          <w:rFonts w:cstheme="minorHAnsi"/>
          <w:bCs/>
          <w:sz w:val="24"/>
          <w:szCs w:val="24"/>
          <w:u w:val="single"/>
        </w:rPr>
        <w:t xml:space="preserve"> </w:t>
      </w:r>
      <w:r w:rsidR="00401F0F" w:rsidRPr="00401F0F">
        <w:rPr>
          <w:rFonts w:cs="Edwardian Script ITC"/>
          <w:bCs/>
          <w:sz w:val="24"/>
          <w:szCs w:val="24"/>
          <w:u w:val="single"/>
        </w:rPr>
        <w:t>Schválení rozpočtu na rok 2017</w:t>
      </w:r>
      <w:r w:rsidR="00401F0F">
        <w:rPr>
          <w:rFonts w:cs="Edwardian Script ITC"/>
          <w:bCs/>
          <w:sz w:val="24"/>
          <w:szCs w:val="24"/>
        </w:rPr>
        <w:t xml:space="preserve"> – starosta konstatoval, že zastupitelé byl</w:t>
      </w:r>
      <w:r w:rsidR="00120333">
        <w:rPr>
          <w:rFonts w:cs="Edwardian Script ITC"/>
          <w:bCs/>
          <w:sz w:val="24"/>
          <w:szCs w:val="24"/>
        </w:rPr>
        <w:t>i</w:t>
      </w:r>
      <w:r w:rsidR="00401F0F">
        <w:rPr>
          <w:rFonts w:cs="Edwardian Script ITC"/>
          <w:bCs/>
          <w:sz w:val="24"/>
          <w:szCs w:val="24"/>
        </w:rPr>
        <w:t xml:space="preserve"> s</w:t>
      </w:r>
      <w:r w:rsidR="007C5EE5">
        <w:rPr>
          <w:rFonts w:cs="Edwardian Script ITC"/>
          <w:bCs/>
          <w:sz w:val="24"/>
          <w:szCs w:val="24"/>
        </w:rPr>
        <w:t xml:space="preserve"> návrhem </w:t>
      </w:r>
      <w:r w:rsidR="00401F0F">
        <w:rPr>
          <w:rFonts w:cs="Edwardian Script ITC"/>
          <w:bCs/>
          <w:sz w:val="24"/>
          <w:szCs w:val="24"/>
        </w:rPr>
        <w:t>rozpočt</w:t>
      </w:r>
      <w:r w:rsidR="007C5EE5">
        <w:rPr>
          <w:rFonts w:cs="Edwardian Script ITC"/>
          <w:bCs/>
          <w:sz w:val="24"/>
          <w:szCs w:val="24"/>
        </w:rPr>
        <w:t>u</w:t>
      </w:r>
      <w:r w:rsidR="00401F0F">
        <w:rPr>
          <w:rFonts w:cs="Edwardian Script ITC"/>
          <w:bCs/>
          <w:sz w:val="24"/>
          <w:szCs w:val="24"/>
        </w:rPr>
        <w:t xml:space="preserve"> seznámen</w:t>
      </w:r>
      <w:r w:rsidR="007C5EE5">
        <w:rPr>
          <w:rFonts w:cs="Edwardian Script ITC"/>
          <w:bCs/>
          <w:sz w:val="24"/>
          <w:szCs w:val="24"/>
        </w:rPr>
        <w:t>i</w:t>
      </w:r>
      <w:r w:rsidR="00401F0F">
        <w:rPr>
          <w:rFonts w:cs="Edwardian Script ITC"/>
          <w:bCs/>
          <w:sz w:val="24"/>
          <w:szCs w:val="24"/>
        </w:rPr>
        <w:t xml:space="preserve"> na minulém zasedání zastupitelstva obce, rozpočet byl zveřejněn v souladu se zákonem.</w:t>
      </w:r>
    </w:p>
    <w:p w:rsidR="00B350E5" w:rsidRPr="00B350E5" w:rsidRDefault="00B350E5" w:rsidP="00B350E5">
      <w:pPr>
        <w:spacing w:after="0"/>
        <w:jc w:val="both"/>
        <w:rPr>
          <w:bCs/>
          <w:sz w:val="24"/>
          <w:szCs w:val="24"/>
        </w:rPr>
      </w:pPr>
    </w:p>
    <w:p w:rsidR="00F55233" w:rsidRPr="00504BE0" w:rsidRDefault="00F55233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 a</w:t>
      </w:r>
      <w:r w:rsidR="00A132D5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když jich nebylo přednesl návrh usnesení.</w:t>
      </w:r>
    </w:p>
    <w:p w:rsidR="00F55233" w:rsidRPr="00504BE0" w:rsidRDefault="00F55233" w:rsidP="00A132D5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</w:t>
      </w:r>
      <w:r w:rsidR="00401F0F">
        <w:rPr>
          <w:rFonts w:cstheme="minorHAnsi"/>
          <w:sz w:val="24"/>
          <w:szCs w:val="24"/>
        </w:rPr>
        <w:t xml:space="preserve">schvaluje Rozpočet </w:t>
      </w:r>
      <w:r w:rsidR="007C5EE5">
        <w:rPr>
          <w:rFonts w:cstheme="minorHAnsi"/>
          <w:sz w:val="24"/>
          <w:szCs w:val="24"/>
        </w:rPr>
        <w:t xml:space="preserve">obce </w:t>
      </w:r>
      <w:r w:rsidR="00401F0F">
        <w:rPr>
          <w:rFonts w:cstheme="minorHAnsi"/>
          <w:sz w:val="24"/>
          <w:szCs w:val="24"/>
        </w:rPr>
        <w:t xml:space="preserve">na rok </w:t>
      </w:r>
      <w:r w:rsidR="007C5EE5">
        <w:rPr>
          <w:rFonts w:cstheme="minorHAnsi"/>
          <w:sz w:val="24"/>
          <w:szCs w:val="24"/>
        </w:rPr>
        <w:t xml:space="preserve">2017 </w:t>
      </w:r>
      <w:r w:rsidR="00120333">
        <w:rPr>
          <w:rFonts w:cstheme="minorHAnsi"/>
          <w:sz w:val="24"/>
          <w:szCs w:val="24"/>
        </w:rPr>
        <w:t>podle předloženého návrhu, který</w:t>
      </w:r>
      <w:r w:rsidRPr="00504BE0">
        <w:rPr>
          <w:rFonts w:cstheme="minorHAnsi"/>
          <w:sz w:val="24"/>
          <w:szCs w:val="24"/>
        </w:rPr>
        <w:t xml:space="preserve"> bude přílohou zápisu.</w:t>
      </w:r>
    </w:p>
    <w:p w:rsidR="00F55233" w:rsidRPr="00504BE0" w:rsidRDefault="00F55233" w:rsidP="00A132D5">
      <w:pPr>
        <w:jc w:val="both"/>
        <w:rPr>
          <w:rFonts w:cstheme="minorHAnsi"/>
          <w:i/>
          <w:sz w:val="24"/>
          <w:szCs w:val="24"/>
          <w:u w:val="single"/>
        </w:rPr>
      </w:pPr>
    </w:p>
    <w:p w:rsidR="00F55233" w:rsidRPr="00504BE0" w:rsidRDefault="00F55233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 </w:t>
      </w:r>
      <w:r w:rsidR="00120333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F55233" w:rsidRDefault="00F55233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 6  bylo schváleno.</w:t>
      </w:r>
    </w:p>
    <w:p w:rsidR="00401F0F" w:rsidRDefault="00401F0F" w:rsidP="00A1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401F0F" w:rsidRPr="00401F0F" w:rsidRDefault="00401F0F" w:rsidP="00A132D5">
      <w:pPr>
        <w:spacing w:after="0"/>
        <w:jc w:val="both"/>
        <w:rPr>
          <w:bCs/>
          <w:sz w:val="24"/>
          <w:szCs w:val="24"/>
        </w:rPr>
      </w:pPr>
      <w:r w:rsidRPr="00401F0F">
        <w:rPr>
          <w:rFonts w:cstheme="minorHAnsi"/>
          <w:b/>
          <w:sz w:val="24"/>
          <w:szCs w:val="24"/>
          <w:u w:val="single"/>
        </w:rPr>
        <w:t>Ad. 8.</w:t>
      </w:r>
      <w:r w:rsidRPr="00401F0F">
        <w:rPr>
          <w:rFonts w:cs="Edwardian Script ITC"/>
          <w:bCs/>
          <w:sz w:val="24"/>
          <w:szCs w:val="24"/>
          <w:u w:val="single"/>
        </w:rPr>
        <w:t xml:space="preserve"> Schválení rozpočtového výhledu na roky 2018 </w:t>
      </w:r>
      <w:r>
        <w:rPr>
          <w:rFonts w:cs="Edwardian Script ITC"/>
          <w:bCs/>
          <w:sz w:val="24"/>
          <w:szCs w:val="24"/>
          <w:u w:val="single"/>
        </w:rPr>
        <w:t>–</w:t>
      </w:r>
      <w:r w:rsidRPr="00401F0F">
        <w:rPr>
          <w:rFonts w:cs="Edwardian Script ITC"/>
          <w:bCs/>
          <w:sz w:val="24"/>
          <w:szCs w:val="24"/>
          <w:u w:val="single"/>
        </w:rPr>
        <w:t xml:space="preserve"> 2020</w:t>
      </w:r>
      <w:r>
        <w:rPr>
          <w:rFonts w:cs="Edwardian Script ITC"/>
          <w:bCs/>
          <w:sz w:val="24"/>
          <w:szCs w:val="24"/>
        </w:rPr>
        <w:t xml:space="preserve"> – rozpočtový výhled byl zastupitelům předložen před zasedáním zastupitelstva obce. </w:t>
      </w:r>
    </w:p>
    <w:p w:rsidR="00401F0F" w:rsidRDefault="00401F0F" w:rsidP="00A132D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401F0F" w:rsidRPr="00504BE0" w:rsidRDefault="00401F0F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401F0F" w:rsidRPr="00454D92" w:rsidRDefault="00401F0F" w:rsidP="00A132D5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>
        <w:rPr>
          <w:rFonts w:cstheme="minorHAnsi"/>
          <w:bCs/>
          <w:sz w:val="24"/>
          <w:szCs w:val="24"/>
        </w:rPr>
        <w:t xml:space="preserve">Rozpočtový výhled na roky 2018 </w:t>
      </w:r>
      <w:r w:rsidR="00200626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Cs/>
          <w:sz w:val="24"/>
          <w:szCs w:val="24"/>
        </w:rPr>
        <w:t xml:space="preserve"> 2020</w:t>
      </w:r>
      <w:r w:rsidR="00200626">
        <w:rPr>
          <w:rFonts w:cstheme="minorHAnsi"/>
          <w:bCs/>
          <w:sz w:val="24"/>
          <w:szCs w:val="24"/>
        </w:rPr>
        <w:t xml:space="preserve"> v předložené podobě, která bude přílohou zápisu.</w:t>
      </w:r>
    </w:p>
    <w:p w:rsidR="00401F0F" w:rsidRPr="00504BE0" w:rsidRDefault="00401F0F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401F0F" w:rsidRPr="00504BE0" w:rsidRDefault="00401F0F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 </w:t>
      </w:r>
      <w:r w:rsidR="00120333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E10CF2" w:rsidRPr="00A132D5" w:rsidRDefault="00401F0F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Usnesení č. </w:t>
      </w:r>
      <w:r>
        <w:rPr>
          <w:rFonts w:cstheme="minorHAnsi"/>
          <w:sz w:val="24"/>
          <w:szCs w:val="24"/>
        </w:rPr>
        <w:t>7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E10CF2" w:rsidRDefault="00E10CF2" w:rsidP="00A1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200626" w:rsidRDefault="00200626" w:rsidP="00A132D5">
      <w:pPr>
        <w:spacing w:after="0"/>
        <w:jc w:val="both"/>
        <w:rPr>
          <w:bCs/>
          <w:sz w:val="24"/>
          <w:szCs w:val="24"/>
        </w:rPr>
      </w:pPr>
      <w:r w:rsidRPr="00200626">
        <w:rPr>
          <w:rFonts w:cstheme="minorHAnsi"/>
          <w:b/>
          <w:sz w:val="24"/>
          <w:szCs w:val="24"/>
          <w:u w:val="single"/>
        </w:rPr>
        <w:t xml:space="preserve">Ad. 9. </w:t>
      </w:r>
      <w:r w:rsidRPr="00200626">
        <w:rPr>
          <w:rFonts w:cs="Edwardian Script ITC"/>
          <w:bCs/>
          <w:sz w:val="24"/>
          <w:szCs w:val="24"/>
          <w:u w:val="single"/>
        </w:rPr>
        <w:t>Rozpočtové opatření č. 9/2016</w:t>
      </w:r>
      <w:r>
        <w:rPr>
          <w:rFonts w:cs="Edwardian Script ITC"/>
          <w:bCs/>
          <w:sz w:val="24"/>
          <w:szCs w:val="24"/>
        </w:rPr>
        <w:t xml:space="preserve"> – starosta požádal pí. Schlesingerovou o seznámení zastupitelů s jednotlivými položkami Rozpočtového opatření.</w:t>
      </w:r>
    </w:p>
    <w:p w:rsidR="00200626" w:rsidRPr="00200626" w:rsidRDefault="00200626" w:rsidP="00A132D5">
      <w:pPr>
        <w:spacing w:after="0"/>
        <w:jc w:val="both"/>
        <w:rPr>
          <w:bCs/>
          <w:sz w:val="24"/>
          <w:szCs w:val="24"/>
        </w:rPr>
      </w:pPr>
    </w:p>
    <w:p w:rsidR="00200626" w:rsidRPr="00504BE0" w:rsidRDefault="00200626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dal starosta přítomným možnost se vyjádřit, pak přednesl návrh usnesení.</w:t>
      </w:r>
    </w:p>
    <w:p w:rsidR="00200626" w:rsidRDefault="00200626" w:rsidP="00A132D5">
      <w:pPr>
        <w:spacing w:after="0"/>
        <w:jc w:val="both"/>
        <w:rPr>
          <w:rFonts w:cs="Times New Roman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>Návrh usnesení</w:t>
      </w:r>
      <w:r w:rsidRPr="00504BE0">
        <w:rPr>
          <w:rFonts w:cstheme="minorHAnsi"/>
          <w:sz w:val="24"/>
          <w:szCs w:val="24"/>
        </w:rPr>
        <w:t xml:space="preserve">: zastupitelstvo Obce </w:t>
      </w:r>
      <w:r>
        <w:rPr>
          <w:rFonts w:cstheme="minorHAnsi"/>
          <w:sz w:val="24"/>
          <w:szCs w:val="24"/>
        </w:rPr>
        <w:t>schvaluje Rozpočtové opatření č. 9/2016 v předložené podobě, která bude přílohou zápisu.</w:t>
      </w:r>
    </w:p>
    <w:p w:rsidR="00200626" w:rsidRDefault="00200626" w:rsidP="00A132D5">
      <w:pPr>
        <w:jc w:val="both"/>
        <w:rPr>
          <w:rFonts w:cstheme="minorHAnsi"/>
          <w:sz w:val="24"/>
          <w:szCs w:val="24"/>
        </w:rPr>
      </w:pPr>
    </w:p>
    <w:p w:rsidR="00200626" w:rsidRPr="00504BE0" w:rsidRDefault="00200626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120333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 </w:t>
      </w:r>
      <w:r w:rsidR="00120333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200626" w:rsidRPr="00A132D5" w:rsidRDefault="00200626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8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E5171E" w:rsidRPr="00504BE0" w:rsidRDefault="00E5171E" w:rsidP="00A1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D9085A" w:rsidRDefault="00D9085A" w:rsidP="00065AA9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E53A89" w:rsidRDefault="00E53A89" w:rsidP="007C5EE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863BDB" w:rsidRDefault="00200626" w:rsidP="007C5EE5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10</w:t>
      </w:r>
      <w:r w:rsidR="00DD0BC9" w:rsidRPr="00504BE0">
        <w:rPr>
          <w:rFonts w:cstheme="minorHAnsi"/>
          <w:sz w:val="24"/>
          <w:szCs w:val="24"/>
          <w:u w:val="single"/>
        </w:rPr>
        <w:t xml:space="preserve">. </w:t>
      </w:r>
      <w:r w:rsidR="00265E84" w:rsidRPr="00504BE0">
        <w:rPr>
          <w:rFonts w:cstheme="minorHAnsi"/>
          <w:b/>
          <w:bCs/>
          <w:sz w:val="24"/>
          <w:szCs w:val="24"/>
          <w:u w:val="single"/>
        </w:rPr>
        <w:t>Různé</w:t>
      </w:r>
      <w:r w:rsidR="00F52B43" w:rsidRPr="00504BE0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7C5EE5" w:rsidRPr="007C5EE5" w:rsidRDefault="007C5EE5" w:rsidP="007C5EE5">
      <w:pPr>
        <w:spacing w:after="0"/>
        <w:jc w:val="both"/>
        <w:rPr>
          <w:rFonts w:cstheme="minorHAnsi"/>
          <w:bCs/>
          <w:sz w:val="24"/>
          <w:szCs w:val="24"/>
          <w:u w:val="single"/>
        </w:rPr>
      </w:pPr>
    </w:p>
    <w:p w:rsidR="00EB54BE" w:rsidRPr="00504BE0" w:rsidRDefault="00EB54BE" w:rsidP="00A132D5">
      <w:pPr>
        <w:jc w:val="both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Na vědomí:</w:t>
      </w:r>
    </w:p>
    <w:p w:rsidR="0075722B" w:rsidRDefault="00120333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Obecní dům čp. 132</w:t>
      </w:r>
      <w:r w:rsidR="00C405C8" w:rsidRPr="00504BE0">
        <w:rPr>
          <w:rFonts w:cstheme="minorHAnsi"/>
          <w:sz w:val="24"/>
          <w:szCs w:val="24"/>
        </w:rPr>
        <w:t xml:space="preserve"> </w:t>
      </w:r>
      <w:r w:rsidR="00083C40" w:rsidRPr="00504BE0">
        <w:rPr>
          <w:rFonts w:cstheme="minorHAnsi"/>
          <w:sz w:val="24"/>
          <w:szCs w:val="24"/>
        </w:rPr>
        <w:t xml:space="preserve">– </w:t>
      </w:r>
      <w:r w:rsidR="0075722B">
        <w:rPr>
          <w:rFonts w:cstheme="minorHAnsi"/>
          <w:sz w:val="24"/>
          <w:szCs w:val="24"/>
        </w:rPr>
        <w:t xml:space="preserve">byl proveden </w:t>
      </w:r>
      <w:r w:rsidR="007C5EE5">
        <w:rPr>
          <w:rFonts w:cstheme="minorHAnsi"/>
          <w:sz w:val="24"/>
          <w:szCs w:val="24"/>
        </w:rPr>
        <w:t xml:space="preserve">odborný </w:t>
      </w:r>
      <w:r w:rsidR="0075722B">
        <w:rPr>
          <w:rFonts w:cstheme="minorHAnsi"/>
          <w:sz w:val="24"/>
          <w:szCs w:val="24"/>
        </w:rPr>
        <w:t xml:space="preserve">odhad </w:t>
      </w:r>
      <w:r w:rsidR="007C5EE5">
        <w:rPr>
          <w:rFonts w:cstheme="minorHAnsi"/>
          <w:sz w:val="24"/>
          <w:szCs w:val="24"/>
        </w:rPr>
        <w:t xml:space="preserve">obecné (tržní) ceny </w:t>
      </w:r>
      <w:r w:rsidR="0075722B">
        <w:rPr>
          <w:rFonts w:cstheme="minorHAnsi"/>
          <w:sz w:val="24"/>
          <w:szCs w:val="24"/>
        </w:rPr>
        <w:t>pro budoucí nakládání s nemovitostí.</w:t>
      </w:r>
    </w:p>
    <w:p w:rsidR="00CA439C" w:rsidRPr="00504BE0" w:rsidRDefault="0075722B" w:rsidP="00A132D5">
      <w:pPr>
        <w:jc w:val="both"/>
        <w:rPr>
          <w:rFonts w:cstheme="minorHAnsi"/>
          <w:sz w:val="24"/>
          <w:szCs w:val="24"/>
        </w:rPr>
      </w:pPr>
      <w:r w:rsidRPr="0075722B">
        <w:rPr>
          <w:rFonts w:cstheme="minorHAnsi"/>
          <w:b/>
          <w:sz w:val="24"/>
          <w:szCs w:val="24"/>
          <w:u w:val="single"/>
        </w:rPr>
        <w:t>Koeficient daně z</w:t>
      </w:r>
      <w:r w:rsidR="007C5EE5">
        <w:rPr>
          <w:rFonts w:cstheme="minorHAnsi"/>
          <w:b/>
          <w:sz w:val="24"/>
          <w:szCs w:val="24"/>
          <w:u w:val="single"/>
        </w:rPr>
        <w:t> </w:t>
      </w:r>
      <w:r w:rsidRPr="0075722B">
        <w:rPr>
          <w:rFonts w:cstheme="minorHAnsi"/>
          <w:b/>
          <w:sz w:val="24"/>
          <w:szCs w:val="24"/>
          <w:u w:val="single"/>
        </w:rPr>
        <w:t>nemovit</w:t>
      </w:r>
      <w:r w:rsidR="007C5EE5">
        <w:rPr>
          <w:rFonts w:cstheme="minorHAnsi"/>
          <w:b/>
          <w:sz w:val="24"/>
          <w:szCs w:val="24"/>
          <w:u w:val="single"/>
        </w:rPr>
        <w:t>ých věcí</w:t>
      </w:r>
      <w:r w:rsidR="00C405C8" w:rsidRPr="00504BE0">
        <w:rPr>
          <w:rFonts w:cstheme="minorHAnsi"/>
          <w:bCs/>
          <w:sz w:val="24"/>
          <w:szCs w:val="24"/>
        </w:rPr>
        <w:t xml:space="preserve"> –</w:t>
      </w:r>
      <w:r w:rsidR="0034233D" w:rsidRPr="00504BE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koeficient pro rok 2017 se </w:t>
      </w:r>
      <w:r w:rsidR="00120333">
        <w:rPr>
          <w:rFonts w:cstheme="minorHAnsi"/>
          <w:bCs/>
          <w:sz w:val="24"/>
          <w:szCs w:val="24"/>
        </w:rPr>
        <w:t>nezavádí</w:t>
      </w:r>
      <w:r>
        <w:rPr>
          <w:rFonts w:cstheme="minorHAnsi"/>
          <w:bCs/>
          <w:sz w:val="24"/>
          <w:szCs w:val="24"/>
        </w:rPr>
        <w:t>.</w:t>
      </w:r>
    </w:p>
    <w:p w:rsidR="0075722B" w:rsidRDefault="0075722B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Poplatky za svoz směsného komunálního odpadu a za psa</w:t>
      </w:r>
      <w:r w:rsidR="00210024" w:rsidRPr="00504BE0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poplatky pro rok 2017 zůstávají ve výši roku 2016.</w:t>
      </w:r>
    </w:p>
    <w:p w:rsidR="00CA77D2" w:rsidRDefault="00CA77D2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Upozornění obchodní společnosti ELID s.r.o.</w:t>
      </w:r>
      <w:r>
        <w:rPr>
          <w:rFonts w:cstheme="minorHAnsi"/>
          <w:sz w:val="24"/>
          <w:szCs w:val="24"/>
        </w:rPr>
        <w:t xml:space="preserve"> – odstranění a okleštění stromoví a jiných porostů</w:t>
      </w:r>
      <w:r w:rsidR="00120333">
        <w:rPr>
          <w:rFonts w:cstheme="minorHAnsi"/>
          <w:sz w:val="24"/>
          <w:szCs w:val="24"/>
        </w:rPr>
        <w:t xml:space="preserve"> zasahujících do ochranného pásma vedení VN</w:t>
      </w:r>
      <w:r w:rsidR="007C5EE5">
        <w:rPr>
          <w:rFonts w:cstheme="minorHAnsi"/>
          <w:sz w:val="24"/>
          <w:szCs w:val="24"/>
        </w:rPr>
        <w:t xml:space="preserve"> na území obce</w:t>
      </w:r>
      <w:r>
        <w:rPr>
          <w:rFonts w:cstheme="minorHAnsi"/>
          <w:sz w:val="24"/>
          <w:szCs w:val="24"/>
        </w:rPr>
        <w:t>, společnost zastupuje společnost ČEPS</w:t>
      </w:r>
      <w:r w:rsidR="006C3996">
        <w:rPr>
          <w:rFonts w:cstheme="minorHAnsi"/>
          <w:sz w:val="24"/>
          <w:szCs w:val="24"/>
        </w:rPr>
        <w:t>, a.s.</w:t>
      </w:r>
      <w:r>
        <w:rPr>
          <w:rFonts w:cstheme="minorHAnsi"/>
          <w:sz w:val="24"/>
          <w:szCs w:val="24"/>
        </w:rPr>
        <w:t xml:space="preserve"> Týká se přenosové soustavy označené V 435/436 o napětí 400 mW.</w:t>
      </w:r>
    </w:p>
    <w:p w:rsidR="00CA77D2" w:rsidRDefault="00CA77D2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Příloha č. 1 ke směrnici k ČUS 708 odpisování dlouhodobého majetku</w:t>
      </w:r>
    </w:p>
    <w:p w:rsidR="007D4011" w:rsidRPr="007D4011" w:rsidRDefault="007D4011" w:rsidP="00A132D5">
      <w:pPr>
        <w:jc w:val="both"/>
        <w:rPr>
          <w:rFonts w:cstheme="minorHAnsi"/>
          <w:sz w:val="24"/>
          <w:szCs w:val="24"/>
        </w:rPr>
      </w:pPr>
      <w:r w:rsidRPr="007D4011">
        <w:rPr>
          <w:rFonts w:cstheme="minorHAnsi"/>
          <w:b/>
          <w:sz w:val="24"/>
          <w:szCs w:val="24"/>
          <w:u w:val="single"/>
        </w:rPr>
        <w:t>Zvýšení odměn neuvolněných členů zastupitelstva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od 1.1.2017 je dle</w:t>
      </w:r>
      <w:r w:rsidR="002047EE">
        <w:rPr>
          <w:rFonts w:cstheme="minorHAnsi"/>
          <w:sz w:val="24"/>
          <w:szCs w:val="24"/>
        </w:rPr>
        <w:t xml:space="preserve"> novely</w:t>
      </w:r>
      <w:r>
        <w:rPr>
          <w:rFonts w:cstheme="minorHAnsi"/>
          <w:sz w:val="24"/>
          <w:szCs w:val="24"/>
        </w:rPr>
        <w:t xml:space="preserve"> vládního nařízení 37/2003 Sb. a usnesení zastupitelstva </w:t>
      </w:r>
      <w:r w:rsidR="002047EE">
        <w:rPr>
          <w:rFonts w:cstheme="minorHAnsi"/>
          <w:sz w:val="24"/>
          <w:szCs w:val="24"/>
        </w:rPr>
        <w:t>č. 11 ze dne 17.12.2016.</w:t>
      </w:r>
    </w:p>
    <w:p w:rsidR="00CA77D2" w:rsidRPr="00CA77D2" w:rsidRDefault="00CA77D2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Žádost o sdělení informace o existenci inženýrských sítí </w:t>
      </w:r>
      <w:r w:rsidR="006C3996">
        <w:rPr>
          <w:rFonts w:cstheme="minorHAnsi"/>
          <w:b/>
          <w:sz w:val="24"/>
          <w:szCs w:val="24"/>
          <w:u w:val="single"/>
        </w:rPr>
        <w:t xml:space="preserve">v </w:t>
      </w:r>
      <w:r>
        <w:rPr>
          <w:rFonts w:cstheme="minorHAnsi"/>
          <w:b/>
          <w:sz w:val="24"/>
          <w:szCs w:val="24"/>
          <w:u w:val="single"/>
        </w:rPr>
        <w:t>katastru obce</w:t>
      </w:r>
      <w:r>
        <w:rPr>
          <w:rFonts w:cstheme="minorHAnsi"/>
          <w:sz w:val="24"/>
          <w:szCs w:val="24"/>
        </w:rPr>
        <w:t xml:space="preserve"> – žádost o</w:t>
      </w:r>
      <w:r w:rsidR="00863BDB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chodní společnosti ČEPS Invest, a.s.</w:t>
      </w:r>
      <w:r w:rsidR="006C3996">
        <w:rPr>
          <w:rFonts w:cstheme="minorHAnsi"/>
          <w:sz w:val="24"/>
          <w:szCs w:val="24"/>
        </w:rPr>
        <w:t xml:space="preserve"> – starosta informaci </w:t>
      </w:r>
      <w:r w:rsidR="007C5EE5">
        <w:rPr>
          <w:rFonts w:cstheme="minorHAnsi"/>
          <w:sz w:val="24"/>
          <w:szCs w:val="24"/>
        </w:rPr>
        <w:t xml:space="preserve">k této žádosti </w:t>
      </w:r>
      <w:r w:rsidR="006C3996">
        <w:rPr>
          <w:rFonts w:cstheme="minorHAnsi"/>
          <w:sz w:val="24"/>
          <w:szCs w:val="24"/>
        </w:rPr>
        <w:t>podal.</w:t>
      </w:r>
    </w:p>
    <w:p w:rsidR="0034233D" w:rsidRPr="00504BE0" w:rsidRDefault="00CA77D2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  <w:r w:rsidR="00C2350A">
        <w:rPr>
          <w:rFonts w:cstheme="minorHAnsi"/>
          <w:b/>
          <w:sz w:val="24"/>
          <w:szCs w:val="24"/>
          <w:u w:val="single"/>
        </w:rPr>
        <w:t>STAVOS Brno, a.s.</w:t>
      </w:r>
      <w:r w:rsidR="00C2350A">
        <w:rPr>
          <w:rFonts w:cstheme="minorHAnsi"/>
          <w:sz w:val="24"/>
          <w:szCs w:val="24"/>
        </w:rPr>
        <w:t xml:space="preserve"> – odpověď na vyjádření obce ze dne 31.10. 2016. Potvrzení dodržení podmínek vyjmenovaných obcí</w:t>
      </w:r>
      <w:r w:rsidR="006C3996">
        <w:rPr>
          <w:rFonts w:cstheme="minorHAnsi"/>
          <w:sz w:val="24"/>
          <w:szCs w:val="24"/>
        </w:rPr>
        <w:t xml:space="preserve"> v souvislosti s rozšířením silážního žlabu</w:t>
      </w:r>
      <w:r w:rsidR="00C2350A">
        <w:rPr>
          <w:rFonts w:cstheme="minorHAnsi"/>
          <w:sz w:val="24"/>
          <w:szCs w:val="24"/>
        </w:rPr>
        <w:t xml:space="preserve"> </w:t>
      </w:r>
    </w:p>
    <w:p w:rsidR="0075722B" w:rsidRDefault="003F5317" w:rsidP="00A132D5">
      <w:pPr>
        <w:jc w:val="both"/>
        <w:rPr>
          <w:rFonts w:cstheme="minorHAnsi"/>
          <w:i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Zastupitelstvo bere na vědomí.</w:t>
      </w:r>
    </w:p>
    <w:p w:rsidR="007C5EE5" w:rsidRPr="007C5EE5" w:rsidRDefault="007C5EE5" w:rsidP="00A132D5">
      <w:pPr>
        <w:jc w:val="both"/>
        <w:rPr>
          <w:rFonts w:cstheme="minorHAnsi"/>
          <w:sz w:val="24"/>
          <w:szCs w:val="24"/>
        </w:rPr>
      </w:pPr>
    </w:p>
    <w:p w:rsidR="007C5EE5" w:rsidRDefault="0075722B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11</w:t>
      </w:r>
      <w:r w:rsidR="003F5317" w:rsidRPr="00504BE0">
        <w:rPr>
          <w:rFonts w:cstheme="minorHAnsi"/>
          <w:b/>
          <w:sz w:val="24"/>
          <w:szCs w:val="24"/>
          <w:u w:val="single"/>
        </w:rPr>
        <w:t>. Diskuse a závěr</w:t>
      </w:r>
    </w:p>
    <w:p w:rsidR="00F84E35" w:rsidRPr="00F84E35" w:rsidRDefault="00F84E35" w:rsidP="00A132D5">
      <w:pPr>
        <w:jc w:val="both"/>
        <w:rPr>
          <w:rFonts w:cstheme="minorHAnsi"/>
          <w:sz w:val="24"/>
          <w:szCs w:val="24"/>
        </w:rPr>
      </w:pPr>
      <w:r w:rsidRPr="00F84E35">
        <w:rPr>
          <w:rFonts w:cstheme="minorHAnsi"/>
          <w:sz w:val="24"/>
          <w:szCs w:val="24"/>
        </w:rPr>
        <w:t xml:space="preserve">Starosta informoval zastupitele </w:t>
      </w:r>
      <w:r>
        <w:rPr>
          <w:rFonts w:cstheme="minorHAnsi"/>
          <w:sz w:val="24"/>
          <w:szCs w:val="24"/>
        </w:rPr>
        <w:t>o snaze dohodnout schůzku na Úřadu pro zastupování státu ve věcech majetkových</w:t>
      </w:r>
      <w:r w:rsidR="007C5EE5">
        <w:rPr>
          <w:rFonts w:cstheme="minorHAnsi"/>
          <w:sz w:val="24"/>
          <w:szCs w:val="24"/>
        </w:rPr>
        <w:t>, územní pracoviště Brno</w:t>
      </w:r>
      <w:r>
        <w:rPr>
          <w:rFonts w:cstheme="minorHAnsi"/>
          <w:sz w:val="24"/>
          <w:szCs w:val="24"/>
        </w:rPr>
        <w:t xml:space="preserve">. Snahou bude najít </w:t>
      </w:r>
      <w:r w:rsidR="007C5EE5">
        <w:rPr>
          <w:rFonts w:cstheme="minorHAnsi"/>
          <w:sz w:val="24"/>
          <w:szCs w:val="24"/>
        </w:rPr>
        <w:t>smírné</w:t>
      </w:r>
      <w:r>
        <w:rPr>
          <w:rFonts w:cstheme="minorHAnsi"/>
          <w:sz w:val="24"/>
          <w:szCs w:val="24"/>
        </w:rPr>
        <w:t xml:space="preserve"> řešení stávající situace ohledně duplicitního vlastnictví majetku</w:t>
      </w:r>
      <w:r w:rsidR="007C5EE5">
        <w:rPr>
          <w:rFonts w:cstheme="minorHAnsi"/>
          <w:sz w:val="24"/>
          <w:szCs w:val="24"/>
        </w:rPr>
        <w:t xml:space="preserve"> p.č. 34, 419, 138 k.ú. Bratčice KN) dosud zapsaného v KN jako vlastnictví ČR a správně zaniklého MNV Bratčice</w:t>
      </w:r>
      <w:r>
        <w:rPr>
          <w:rFonts w:cstheme="minorHAnsi"/>
          <w:sz w:val="24"/>
          <w:szCs w:val="24"/>
        </w:rPr>
        <w:t>, s výhledem na dotační programy na zeleň intravilánu.</w:t>
      </w:r>
    </w:p>
    <w:p w:rsidR="008E4BFF" w:rsidRPr="00504BE0" w:rsidRDefault="003F5317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Příští zasedán</w:t>
      </w:r>
      <w:r w:rsidR="005C5EF7" w:rsidRPr="00504BE0">
        <w:rPr>
          <w:rFonts w:cstheme="minorHAnsi"/>
          <w:sz w:val="24"/>
          <w:szCs w:val="24"/>
        </w:rPr>
        <w:t xml:space="preserve">í zastupitelstva se uskuteční </w:t>
      </w:r>
      <w:r w:rsidR="0002325E" w:rsidRPr="00504BE0">
        <w:rPr>
          <w:rFonts w:cstheme="minorHAnsi"/>
          <w:sz w:val="24"/>
          <w:szCs w:val="24"/>
        </w:rPr>
        <w:t>pravděpodobně</w:t>
      </w:r>
      <w:r w:rsidR="008E4BFF" w:rsidRPr="00504BE0">
        <w:rPr>
          <w:rFonts w:cstheme="minorHAnsi"/>
          <w:sz w:val="24"/>
          <w:szCs w:val="24"/>
        </w:rPr>
        <w:t xml:space="preserve"> ve čtvrtek</w:t>
      </w:r>
      <w:r w:rsidR="0002325E" w:rsidRPr="00504BE0">
        <w:rPr>
          <w:rFonts w:cstheme="minorHAnsi"/>
          <w:sz w:val="24"/>
          <w:szCs w:val="24"/>
        </w:rPr>
        <w:t xml:space="preserve"> </w:t>
      </w:r>
      <w:r w:rsidR="0075722B">
        <w:rPr>
          <w:rFonts w:cstheme="minorHAnsi"/>
          <w:sz w:val="24"/>
          <w:szCs w:val="24"/>
        </w:rPr>
        <w:t>26</w:t>
      </w:r>
      <w:r w:rsidRPr="00504BE0">
        <w:rPr>
          <w:rFonts w:cstheme="minorHAnsi"/>
          <w:sz w:val="24"/>
          <w:szCs w:val="24"/>
        </w:rPr>
        <w:t>.1.</w:t>
      </w:r>
      <w:r w:rsidR="005C5EF7" w:rsidRPr="00504BE0">
        <w:rPr>
          <w:rFonts w:cstheme="minorHAnsi"/>
          <w:sz w:val="24"/>
          <w:szCs w:val="24"/>
        </w:rPr>
        <w:t xml:space="preserve"> 201</w:t>
      </w:r>
      <w:r w:rsidR="0075722B">
        <w:rPr>
          <w:rFonts w:cstheme="minorHAnsi"/>
          <w:sz w:val="24"/>
          <w:szCs w:val="24"/>
        </w:rPr>
        <w:t>7</w:t>
      </w:r>
      <w:r w:rsidR="005C5EF7" w:rsidRPr="00504BE0">
        <w:rPr>
          <w:rFonts w:cstheme="minorHAnsi"/>
          <w:sz w:val="24"/>
          <w:szCs w:val="24"/>
        </w:rPr>
        <w:t xml:space="preserve">, </w:t>
      </w:r>
      <w:r w:rsidR="004F087F">
        <w:rPr>
          <w:rFonts w:cstheme="minorHAnsi"/>
          <w:sz w:val="24"/>
          <w:szCs w:val="24"/>
        </w:rPr>
        <w:t>od 18.00 hod.</w:t>
      </w:r>
      <w:r w:rsidR="004B31E9">
        <w:rPr>
          <w:rFonts w:cstheme="minorHAnsi"/>
          <w:sz w:val="24"/>
          <w:szCs w:val="24"/>
        </w:rPr>
        <w:t xml:space="preserve"> v</w:t>
      </w:r>
      <w:r w:rsidR="008E4BFF" w:rsidRPr="00504BE0">
        <w:rPr>
          <w:rFonts w:cstheme="minorHAnsi"/>
          <w:sz w:val="24"/>
          <w:szCs w:val="24"/>
        </w:rPr>
        <w:t xml:space="preserve">  budově Obecního úřadu</w:t>
      </w:r>
      <w:r w:rsidR="007C5EE5">
        <w:rPr>
          <w:rFonts w:cstheme="minorHAnsi"/>
          <w:sz w:val="24"/>
          <w:szCs w:val="24"/>
        </w:rPr>
        <w:t xml:space="preserve"> Bratčice čp. 36</w:t>
      </w:r>
      <w:r w:rsidR="008E4BFF" w:rsidRPr="00504BE0">
        <w:rPr>
          <w:rFonts w:cstheme="minorHAnsi"/>
          <w:sz w:val="24"/>
          <w:szCs w:val="24"/>
        </w:rPr>
        <w:t>.</w:t>
      </w:r>
    </w:p>
    <w:p w:rsidR="00504BE0" w:rsidRPr="00504BE0" w:rsidRDefault="003F5317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</w:t>
      </w:r>
      <w:r w:rsidR="00550250" w:rsidRPr="00504BE0">
        <w:rPr>
          <w:rFonts w:cstheme="minorHAnsi"/>
          <w:i/>
          <w:sz w:val="24"/>
          <w:szCs w:val="24"/>
        </w:rPr>
        <w:t>astupitelstvo bere na vědomí.</w:t>
      </w:r>
    </w:p>
    <w:p w:rsidR="007D4FD0" w:rsidRDefault="007D4FD0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Pr="00504BE0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B638B7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504BE0">
        <w:rPr>
          <w:rFonts w:cstheme="minorHAnsi"/>
          <w:bCs/>
          <w:sz w:val="24"/>
          <w:szCs w:val="24"/>
        </w:rPr>
        <w:t xml:space="preserve">dyž </w:t>
      </w:r>
      <w:r w:rsidRPr="00504BE0">
        <w:rPr>
          <w:rFonts w:cstheme="minorHAnsi"/>
          <w:bCs/>
          <w:sz w:val="24"/>
          <w:szCs w:val="24"/>
        </w:rPr>
        <w:t xml:space="preserve">jich </w:t>
      </w:r>
      <w:r w:rsidR="008E5A8C" w:rsidRPr="00504BE0">
        <w:rPr>
          <w:rFonts w:cstheme="minorHAnsi"/>
          <w:bCs/>
          <w:sz w:val="24"/>
          <w:szCs w:val="24"/>
        </w:rPr>
        <w:t>nebylo</w:t>
      </w:r>
      <w:r w:rsidR="00164FB0" w:rsidRPr="00504BE0">
        <w:rPr>
          <w:rFonts w:cstheme="minorHAnsi"/>
          <w:bCs/>
          <w:sz w:val="24"/>
          <w:szCs w:val="24"/>
        </w:rPr>
        <w:t>,</w:t>
      </w:r>
      <w:r w:rsidR="008E5A8C" w:rsidRPr="00504BE0">
        <w:rPr>
          <w:rFonts w:cstheme="minorHAnsi"/>
          <w:bCs/>
          <w:sz w:val="24"/>
          <w:szCs w:val="24"/>
        </w:rPr>
        <w:t xml:space="preserve"> </w:t>
      </w:r>
      <w:r w:rsidR="00161B06" w:rsidRPr="00504BE0">
        <w:rPr>
          <w:rFonts w:cstheme="minorHAnsi"/>
          <w:bCs/>
          <w:sz w:val="24"/>
          <w:szCs w:val="24"/>
        </w:rPr>
        <w:t xml:space="preserve">starosta </w:t>
      </w:r>
      <w:r w:rsidR="008E5A8C" w:rsidRPr="00504BE0">
        <w:rPr>
          <w:rFonts w:cstheme="minorHAnsi"/>
          <w:bCs/>
          <w:sz w:val="24"/>
          <w:szCs w:val="24"/>
        </w:rPr>
        <w:t>ukončil jednání v</w:t>
      </w:r>
      <w:r w:rsidR="00741269" w:rsidRPr="00504BE0">
        <w:rPr>
          <w:rFonts w:cstheme="minorHAnsi"/>
          <w:bCs/>
          <w:sz w:val="24"/>
          <w:szCs w:val="24"/>
        </w:rPr>
        <w:t xml:space="preserve">  </w:t>
      </w:r>
      <w:r w:rsidR="006C3996">
        <w:rPr>
          <w:rFonts w:cstheme="minorHAnsi"/>
          <w:bCs/>
          <w:sz w:val="24"/>
          <w:szCs w:val="24"/>
        </w:rPr>
        <w:t>19</w:t>
      </w:r>
      <w:r w:rsidR="006A1EE7" w:rsidRPr="00504BE0">
        <w:rPr>
          <w:rFonts w:cstheme="minorHAnsi"/>
          <w:bCs/>
          <w:sz w:val="24"/>
          <w:szCs w:val="24"/>
        </w:rPr>
        <w:t>.</w:t>
      </w:r>
      <w:r w:rsidR="006C3996">
        <w:rPr>
          <w:rFonts w:cstheme="minorHAnsi"/>
          <w:bCs/>
          <w:sz w:val="24"/>
          <w:szCs w:val="24"/>
        </w:rPr>
        <w:t>00</w:t>
      </w:r>
      <w:r w:rsidR="00741269" w:rsidRPr="00504BE0">
        <w:rPr>
          <w:rFonts w:cstheme="minorHAnsi"/>
          <w:bCs/>
          <w:sz w:val="24"/>
          <w:szCs w:val="24"/>
        </w:rPr>
        <w:t xml:space="preserve"> </w:t>
      </w:r>
      <w:r w:rsidR="00836942" w:rsidRPr="00504BE0">
        <w:rPr>
          <w:rFonts w:cstheme="minorHAnsi"/>
          <w:bCs/>
          <w:sz w:val="24"/>
          <w:szCs w:val="24"/>
        </w:rPr>
        <w:t xml:space="preserve"> </w:t>
      </w:r>
      <w:r w:rsidR="008E5A8C" w:rsidRPr="00504BE0">
        <w:rPr>
          <w:rFonts w:cstheme="minorHAnsi"/>
          <w:bCs/>
          <w:sz w:val="24"/>
          <w:szCs w:val="24"/>
        </w:rPr>
        <w:t>hod.</w:t>
      </w:r>
    </w:p>
    <w:p w:rsidR="007F483B" w:rsidRPr="00504BE0" w:rsidRDefault="007F483B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Zapsal : </w:t>
      </w:r>
      <w:r w:rsidR="00611559" w:rsidRPr="00504BE0">
        <w:rPr>
          <w:rFonts w:cstheme="minorHAnsi"/>
          <w:bCs/>
          <w:sz w:val="24"/>
          <w:szCs w:val="24"/>
        </w:rPr>
        <w:t>JUDr. Petr Schlesinger</w:t>
      </w:r>
      <w:r w:rsidR="00164FB0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ab/>
        <w:t xml:space="preserve">                    </w:t>
      </w:r>
      <w:r w:rsidR="009E3FA9" w:rsidRPr="00504BE0">
        <w:rPr>
          <w:rFonts w:cstheme="minorHAnsi"/>
          <w:bCs/>
          <w:sz w:val="24"/>
          <w:szCs w:val="24"/>
        </w:rPr>
        <w:t xml:space="preserve">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097D6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8E4BFF" w:rsidRPr="00504BE0">
        <w:rPr>
          <w:rFonts w:cstheme="minorHAnsi"/>
          <w:bCs/>
          <w:sz w:val="24"/>
          <w:szCs w:val="24"/>
        </w:rPr>
        <w:t xml:space="preserve">  </w:t>
      </w:r>
      <w:r w:rsidRPr="00504BE0">
        <w:rPr>
          <w:rFonts w:cstheme="minorHAnsi"/>
          <w:bCs/>
          <w:sz w:val="24"/>
          <w:szCs w:val="24"/>
        </w:rPr>
        <w:t xml:space="preserve">dne </w:t>
      </w:r>
      <w:r w:rsidR="0075722B">
        <w:rPr>
          <w:rFonts w:cstheme="minorHAnsi"/>
          <w:bCs/>
          <w:sz w:val="24"/>
          <w:szCs w:val="24"/>
        </w:rPr>
        <w:t>15</w:t>
      </w:r>
      <w:r w:rsidR="00092F49" w:rsidRPr="00504BE0">
        <w:rPr>
          <w:rFonts w:cstheme="minorHAnsi"/>
          <w:bCs/>
          <w:sz w:val="24"/>
          <w:szCs w:val="24"/>
        </w:rPr>
        <w:t>.1</w:t>
      </w:r>
      <w:r w:rsidR="0075722B">
        <w:rPr>
          <w:rFonts w:cstheme="minorHAnsi"/>
          <w:bCs/>
          <w:sz w:val="24"/>
          <w:szCs w:val="24"/>
        </w:rPr>
        <w:t>2</w:t>
      </w:r>
      <w:r w:rsidR="0083328C" w:rsidRPr="00504BE0">
        <w:rPr>
          <w:rFonts w:cstheme="minorHAnsi"/>
          <w:bCs/>
          <w:sz w:val="24"/>
          <w:szCs w:val="24"/>
        </w:rPr>
        <w:t>.</w:t>
      </w:r>
      <w:r w:rsidR="008E222F" w:rsidRPr="00504BE0">
        <w:rPr>
          <w:rFonts w:cstheme="minorHAnsi"/>
          <w:bCs/>
          <w:sz w:val="24"/>
          <w:szCs w:val="24"/>
        </w:rPr>
        <w:t xml:space="preserve"> 2016</w:t>
      </w:r>
      <w:r w:rsidR="0019291C" w:rsidRPr="00504BE0">
        <w:rPr>
          <w:rFonts w:cstheme="minorHAnsi"/>
          <w:bCs/>
          <w:sz w:val="24"/>
          <w:szCs w:val="24"/>
        </w:rPr>
        <w:t xml:space="preserve">       </w:t>
      </w:r>
      <w:r w:rsidRPr="00504BE0">
        <w:rPr>
          <w:rFonts w:cstheme="minorHAnsi"/>
          <w:bCs/>
          <w:sz w:val="24"/>
          <w:szCs w:val="24"/>
        </w:rPr>
        <w:t xml:space="preserve"> …………………………..</w:t>
      </w:r>
    </w:p>
    <w:p w:rsidR="008E5A8C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Pr="00504BE0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Ověřovatelé zápisu :</w:t>
      </w:r>
      <w:r w:rsidRPr="00504BE0">
        <w:rPr>
          <w:rFonts w:cstheme="minorHAnsi"/>
          <w:bCs/>
          <w:sz w:val="24"/>
          <w:szCs w:val="24"/>
        </w:rPr>
        <w:tab/>
      </w:r>
      <w:r w:rsidR="0075722B">
        <w:rPr>
          <w:rFonts w:cstheme="minorHAnsi"/>
          <w:bCs/>
          <w:sz w:val="24"/>
          <w:szCs w:val="24"/>
        </w:rPr>
        <w:t>Lubomír Ondra</w:t>
      </w:r>
      <w:r w:rsidR="00120807" w:rsidRPr="00504BE0">
        <w:rPr>
          <w:rFonts w:cstheme="minorHAnsi"/>
          <w:bCs/>
          <w:sz w:val="24"/>
          <w:szCs w:val="24"/>
        </w:rPr>
        <w:t xml:space="preserve">    </w:t>
      </w:r>
      <w:r w:rsidR="007225C2" w:rsidRPr="00504BE0">
        <w:rPr>
          <w:rFonts w:cstheme="minorHAnsi"/>
          <w:bCs/>
          <w:sz w:val="24"/>
          <w:szCs w:val="24"/>
        </w:rPr>
        <w:t xml:space="preserve">                    </w:t>
      </w:r>
      <w:r w:rsidR="00092F49" w:rsidRPr="00504BE0">
        <w:rPr>
          <w:rFonts w:cstheme="minorHAnsi"/>
          <w:bCs/>
          <w:sz w:val="24"/>
          <w:szCs w:val="24"/>
        </w:rPr>
        <w:t xml:space="preserve"> </w:t>
      </w:r>
      <w:r w:rsidR="00DD344F">
        <w:rPr>
          <w:rFonts w:cstheme="minorHAnsi"/>
          <w:bCs/>
          <w:sz w:val="24"/>
          <w:szCs w:val="24"/>
        </w:rPr>
        <w:t xml:space="preserve">  </w:t>
      </w:r>
      <w:r w:rsidRPr="00504BE0">
        <w:rPr>
          <w:rFonts w:cstheme="minorHAnsi"/>
          <w:bCs/>
          <w:sz w:val="24"/>
          <w:szCs w:val="24"/>
        </w:rPr>
        <w:t>dne</w:t>
      </w:r>
      <w:r w:rsidR="00332E18" w:rsidRPr="00504BE0">
        <w:rPr>
          <w:rFonts w:cstheme="minorHAnsi"/>
          <w:bCs/>
          <w:sz w:val="24"/>
          <w:szCs w:val="24"/>
        </w:rPr>
        <w:t xml:space="preserve">  </w:t>
      </w:r>
      <w:r w:rsidR="0075722B">
        <w:rPr>
          <w:rFonts w:cstheme="minorHAnsi"/>
          <w:bCs/>
          <w:sz w:val="24"/>
          <w:szCs w:val="24"/>
        </w:rPr>
        <w:t>15</w:t>
      </w:r>
      <w:r w:rsidR="008E4BFF" w:rsidRPr="00504BE0">
        <w:rPr>
          <w:rFonts w:cstheme="minorHAnsi"/>
          <w:bCs/>
          <w:sz w:val="24"/>
          <w:szCs w:val="24"/>
        </w:rPr>
        <w:t>.1</w:t>
      </w:r>
      <w:r w:rsidR="0075722B">
        <w:rPr>
          <w:rFonts w:cstheme="minorHAnsi"/>
          <w:bCs/>
          <w:sz w:val="24"/>
          <w:szCs w:val="24"/>
        </w:rPr>
        <w:t>2</w:t>
      </w:r>
      <w:r w:rsidR="008E222F" w:rsidRPr="00504BE0">
        <w:rPr>
          <w:rFonts w:cstheme="minorHAnsi"/>
          <w:bCs/>
          <w:sz w:val="24"/>
          <w:szCs w:val="24"/>
        </w:rPr>
        <w:t>. 2016</w:t>
      </w:r>
      <w:r w:rsidRPr="00504BE0">
        <w:rPr>
          <w:rFonts w:cstheme="minorHAnsi"/>
          <w:bCs/>
          <w:sz w:val="24"/>
          <w:szCs w:val="24"/>
        </w:rPr>
        <w:tab/>
        <w:t>………………………….</w:t>
      </w: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="00DD344F">
        <w:rPr>
          <w:rFonts w:cstheme="minorHAnsi"/>
          <w:bCs/>
          <w:sz w:val="24"/>
          <w:szCs w:val="24"/>
        </w:rPr>
        <w:t xml:space="preserve">Jiří Homola   </w:t>
      </w:r>
      <w:r w:rsidR="008E4BFF" w:rsidRPr="00504BE0">
        <w:rPr>
          <w:rFonts w:cstheme="minorHAnsi"/>
          <w:bCs/>
          <w:sz w:val="24"/>
          <w:szCs w:val="24"/>
        </w:rPr>
        <w:t xml:space="preserve">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 xml:space="preserve">           </w:t>
      </w:r>
      <w:r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 xml:space="preserve">     </w:t>
      </w:r>
      <w:r w:rsidR="00753D4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 </w:t>
      </w:r>
      <w:r w:rsidR="00DD344F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>dne</w:t>
      </w:r>
      <w:r w:rsidR="00161B06" w:rsidRPr="00504BE0">
        <w:rPr>
          <w:rFonts w:cstheme="minorHAnsi"/>
          <w:bCs/>
          <w:sz w:val="24"/>
          <w:szCs w:val="24"/>
        </w:rPr>
        <w:t xml:space="preserve">  </w:t>
      </w:r>
      <w:r w:rsidR="0075722B">
        <w:rPr>
          <w:rFonts w:cstheme="minorHAnsi"/>
          <w:bCs/>
          <w:sz w:val="24"/>
          <w:szCs w:val="24"/>
        </w:rPr>
        <w:t>15</w:t>
      </w:r>
      <w:r w:rsidR="003F5317" w:rsidRPr="00504BE0">
        <w:rPr>
          <w:rFonts w:cstheme="minorHAnsi"/>
          <w:bCs/>
          <w:sz w:val="24"/>
          <w:szCs w:val="24"/>
        </w:rPr>
        <w:t>.</w:t>
      </w:r>
      <w:r w:rsidR="00092F49" w:rsidRPr="00504BE0">
        <w:rPr>
          <w:rFonts w:cstheme="minorHAnsi"/>
          <w:bCs/>
          <w:sz w:val="24"/>
          <w:szCs w:val="24"/>
        </w:rPr>
        <w:t>1</w:t>
      </w:r>
      <w:r w:rsidR="0075722B">
        <w:rPr>
          <w:rFonts w:cstheme="minorHAnsi"/>
          <w:bCs/>
          <w:sz w:val="24"/>
          <w:szCs w:val="24"/>
        </w:rPr>
        <w:t>2</w:t>
      </w:r>
      <w:r w:rsidR="008E222F" w:rsidRPr="00504BE0">
        <w:rPr>
          <w:rFonts w:cstheme="minorHAnsi"/>
          <w:bCs/>
          <w:sz w:val="24"/>
          <w:szCs w:val="24"/>
        </w:rPr>
        <w:t>. 2016</w:t>
      </w:r>
      <w:r w:rsidRPr="00504BE0">
        <w:rPr>
          <w:rFonts w:cstheme="minorHAnsi"/>
          <w:bCs/>
          <w:sz w:val="24"/>
          <w:szCs w:val="24"/>
        </w:rPr>
        <w:tab/>
        <w:t xml:space="preserve"> ………………………….</w:t>
      </w:r>
    </w:p>
    <w:p w:rsidR="00CF7292" w:rsidRPr="00504BE0" w:rsidRDefault="00CF7292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50250" w:rsidRDefault="00550250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Pr="00504BE0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Ing. Jana Jersenská</w:t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8E4BFF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 w:rsidR="004B31E9">
        <w:rPr>
          <w:rFonts w:cstheme="minorHAnsi"/>
          <w:bCs/>
          <w:sz w:val="24"/>
          <w:szCs w:val="24"/>
        </w:rPr>
        <w:t>tarostka obce</w:t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</w:r>
      <w:r w:rsidR="004B31E9">
        <w:rPr>
          <w:rFonts w:cstheme="minorHAnsi"/>
          <w:bCs/>
          <w:sz w:val="24"/>
          <w:szCs w:val="24"/>
        </w:rPr>
        <w:tab/>
        <w:t>starosta</w:t>
      </w:r>
    </w:p>
    <w:p w:rsidR="00A132D5" w:rsidRDefault="00A132D5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DD344F" w:rsidRDefault="00DD344F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Pr="004B31E9" w:rsidRDefault="00E53A89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550250">
        <w:rPr>
          <w:rFonts w:cs="Times New Roman"/>
          <w:b/>
        </w:rPr>
        <w:t>2</w:t>
      </w:r>
      <w:r w:rsidR="00DD344F">
        <w:rPr>
          <w:rFonts w:cs="Times New Roman"/>
          <w:b/>
        </w:rPr>
        <w:t>7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DD344F">
        <w:rPr>
          <w:rFonts w:cs="Times New Roman"/>
          <w:b/>
        </w:rPr>
        <w:t>15</w:t>
      </w:r>
      <w:r w:rsidR="00332E18" w:rsidRPr="009B41BD">
        <w:rPr>
          <w:rFonts w:cs="Times New Roman"/>
          <w:b/>
        </w:rPr>
        <w:t>.</w:t>
      </w:r>
      <w:r w:rsidR="00092F49">
        <w:rPr>
          <w:rFonts w:cs="Times New Roman"/>
          <w:b/>
        </w:rPr>
        <w:t>1</w:t>
      </w:r>
      <w:r w:rsidR="00DD344F">
        <w:rPr>
          <w:rFonts w:cs="Times New Roman"/>
          <w:b/>
        </w:rPr>
        <w:t>2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8E222F" w:rsidRPr="009B41BD">
        <w:rPr>
          <w:rFonts w:cs="Times New Roman"/>
          <w:b/>
        </w:rPr>
        <w:t>2016,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9608C2" w:rsidRDefault="006C3996" w:rsidP="00DD344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6C3996">
        <w:rPr>
          <w:rFonts w:cs="Times New Roman"/>
          <w:sz w:val="20"/>
          <w:szCs w:val="20"/>
        </w:rPr>
        <w:t>Směrnici pro stanovení závazného postupu při procesu zadávání veř.zakázek malého rozsahu</w:t>
      </w:r>
    </w:p>
    <w:p w:rsidR="006C3996" w:rsidRDefault="006C3996" w:rsidP="00DD344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ing. Blažeje jako TDI na inv. akci Přístavba MŠ Bratčice</w:t>
      </w:r>
    </w:p>
    <w:p w:rsidR="006C3996" w:rsidRDefault="006C3996" w:rsidP="00DD344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Příkazní smlouvu s ing. Blažejem</w:t>
      </w:r>
    </w:p>
    <w:p w:rsidR="006C3996" w:rsidRDefault="006C3996" w:rsidP="00DD344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Ing.Valy jako zhotovitele PD pro realizaci Přístavby MŠ Bratčice</w:t>
      </w:r>
    </w:p>
    <w:p w:rsidR="006C3996" w:rsidRDefault="006C3996" w:rsidP="00DD344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SoD s ing. Valou na zpracování realizační PD na inv. akci Přístavba MŠ Bratčice</w:t>
      </w:r>
    </w:p>
    <w:p w:rsidR="006C3996" w:rsidRDefault="006C3996" w:rsidP="00DD344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Rozpočet obce na rok 2017</w:t>
      </w:r>
    </w:p>
    <w:p w:rsidR="006C3996" w:rsidRDefault="006C3996" w:rsidP="00DD344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Rozpočtový výhled na roky 2018 – 2020</w:t>
      </w:r>
    </w:p>
    <w:p w:rsidR="006C3996" w:rsidRPr="006C3996" w:rsidRDefault="006C3996" w:rsidP="006C399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Rozpočtové opatření 9/2016</w:t>
      </w:r>
    </w:p>
    <w:p w:rsidR="002304D2" w:rsidRPr="002304D2" w:rsidRDefault="002304D2" w:rsidP="002304D2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P o v ě ř u j e :</w:t>
      </w:r>
    </w:p>
    <w:p w:rsidR="00E018E9" w:rsidRPr="006C3996" w:rsidRDefault="006C3996" w:rsidP="0075722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Příkazní smlouvy s Ing. Blažejem</w:t>
      </w:r>
    </w:p>
    <w:p w:rsidR="006C3996" w:rsidRPr="006C3996" w:rsidRDefault="006C3996" w:rsidP="0075722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 ing. Valou na zpracování realizační PD na přístavbu MŠ</w:t>
      </w:r>
    </w:p>
    <w:p w:rsidR="006C3996" w:rsidRPr="002304D2" w:rsidRDefault="006C3996" w:rsidP="006C3996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B e r e   n a   v ě d o m í :</w:t>
      </w:r>
    </w:p>
    <w:p w:rsidR="002304D2" w:rsidRPr="007D2945" w:rsidRDefault="007D2945" w:rsidP="00DD344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7D2945" w:rsidRPr="007D2945" w:rsidRDefault="007D2945" w:rsidP="007D294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 xml:space="preserve">Možnost prodeje domu čp. 132 v Bratčicích, nezavedení koeficientu k dani z nemovitostí pro rok 2017, nezměněné poplatky za svoz odpadu a ze psů, upozornění na ořez dřevin pod vedením VN, změna odpisového plánu, </w:t>
      </w:r>
      <w:r w:rsidR="002047EE">
        <w:rPr>
          <w:rFonts w:cs="Times New Roman"/>
          <w:bCs/>
          <w:sz w:val="20"/>
          <w:szCs w:val="20"/>
        </w:rPr>
        <w:t xml:space="preserve">odměny členů zastupitelstva, </w:t>
      </w:r>
      <w:bookmarkStart w:id="0" w:name="_GoBack"/>
      <w:bookmarkEnd w:id="0"/>
      <w:r>
        <w:rPr>
          <w:rFonts w:cs="Times New Roman"/>
          <w:bCs/>
          <w:sz w:val="20"/>
          <w:szCs w:val="20"/>
        </w:rPr>
        <w:t>informaci spol. Stavos Brno, a.s. ohl. rozšíření silážního žlabu.</w:t>
      </w:r>
    </w:p>
    <w:p w:rsidR="007D2945" w:rsidRPr="007D2945" w:rsidRDefault="007D2945" w:rsidP="007D294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Snahu o sjednání schůzky s UZSVM ohl. pozemků v obci.</w:t>
      </w:r>
    </w:p>
    <w:p w:rsidR="002304D2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Pr="009B41BD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42" w:rsidRDefault="00836942" w:rsidP="00CD1126">
      <w:pPr>
        <w:spacing w:after="0" w:line="240" w:lineRule="auto"/>
      </w:pPr>
      <w:r>
        <w:separator/>
      </w:r>
    </w:p>
  </w:endnote>
  <w:end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42" w:rsidRDefault="00836942" w:rsidP="00CD1126">
      <w:pPr>
        <w:spacing w:after="0" w:line="240" w:lineRule="auto"/>
      </w:pPr>
      <w:r>
        <w:separator/>
      </w:r>
    </w:p>
  </w:footnote>
  <w:foot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1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8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4"/>
  </w:num>
  <w:num w:numId="5">
    <w:abstractNumId w:val="14"/>
  </w:num>
  <w:num w:numId="6">
    <w:abstractNumId w:val="23"/>
  </w:num>
  <w:num w:numId="7">
    <w:abstractNumId w:val="26"/>
  </w:num>
  <w:num w:numId="8">
    <w:abstractNumId w:val="5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1"/>
  </w:num>
  <w:num w:numId="18">
    <w:abstractNumId w:val="27"/>
  </w:num>
  <w:num w:numId="19">
    <w:abstractNumId w:val="6"/>
  </w:num>
  <w:num w:numId="20">
    <w:abstractNumId w:val="16"/>
  </w:num>
  <w:num w:numId="21">
    <w:abstractNumId w:val="13"/>
  </w:num>
  <w:num w:numId="22">
    <w:abstractNumId w:val="8"/>
  </w:num>
  <w:num w:numId="23">
    <w:abstractNumId w:val="15"/>
  </w:num>
  <w:num w:numId="24">
    <w:abstractNumId w:val="12"/>
  </w:num>
  <w:num w:numId="25">
    <w:abstractNumId w:val="25"/>
  </w:num>
  <w:num w:numId="26">
    <w:abstractNumId w:val="17"/>
  </w:num>
  <w:num w:numId="27">
    <w:abstractNumId w:val="9"/>
  </w:num>
  <w:num w:numId="28">
    <w:abstractNumId w:val="10"/>
  </w:num>
  <w:num w:numId="29">
    <w:abstractNumId w:val="7"/>
  </w:num>
  <w:num w:numId="30">
    <w:abstractNumId w:val="0"/>
  </w:num>
  <w:num w:numId="31">
    <w:abstractNumId w:val="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548D"/>
    <w:rsid w:val="00010F55"/>
    <w:rsid w:val="00012D32"/>
    <w:rsid w:val="00014059"/>
    <w:rsid w:val="00014438"/>
    <w:rsid w:val="00014FF7"/>
    <w:rsid w:val="00015114"/>
    <w:rsid w:val="00020FD8"/>
    <w:rsid w:val="00022D3B"/>
    <w:rsid w:val="0002325E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2C61"/>
    <w:rsid w:val="00043102"/>
    <w:rsid w:val="00046A99"/>
    <w:rsid w:val="00051DC4"/>
    <w:rsid w:val="00052617"/>
    <w:rsid w:val="00053C01"/>
    <w:rsid w:val="00053CAD"/>
    <w:rsid w:val="00054EA9"/>
    <w:rsid w:val="000572C1"/>
    <w:rsid w:val="000643AA"/>
    <w:rsid w:val="000651A0"/>
    <w:rsid w:val="00065AA9"/>
    <w:rsid w:val="000673F3"/>
    <w:rsid w:val="00067BFB"/>
    <w:rsid w:val="00071D01"/>
    <w:rsid w:val="000735F1"/>
    <w:rsid w:val="000751F5"/>
    <w:rsid w:val="00080748"/>
    <w:rsid w:val="00083C40"/>
    <w:rsid w:val="000859BA"/>
    <w:rsid w:val="0009222F"/>
    <w:rsid w:val="00092F49"/>
    <w:rsid w:val="00095494"/>
    <w:rsid w:val="000965CA"/>
    <w:rsid w:val="00096BD0"/>
    <w:rsid w:val="00097D63"/>
    <w:rsid w:val="000A1320"/>
    <w:rsid w:val="000B2367"/>
    <w:rsid w:val="000C1278"/>
    <w:rsid w:val="000C21B6"/>
    <w:rsid w:val="000C362F"/>
    <w:rsid w:val="000C45B7"/>
    <w:rsid w:val="000D3D69"/>
    <w:rsid w:val="000E12EE"/>
    <w:rsid w:val="000E1C1D"/>
    <w:rsid w:val="000E28FB"/>
    <w:rsid w:val="000E3091"/>
    <w:rsid w:val="000E31B2"/>
    <w:rsid w:val="000E45CA"/>
    <w:rsid w:val="000E59B0"/>
    <w:rsid w:val="000F0304"/>
    <w:rsid w:val="000F52E6"/>
    <w:rsid w:val="000F5802"/>
    <w:rsid w:val="000F5A73"/>
    <w:rsid w:val="000F5DB1"/>
    <w:rsid w:val="000F6D6F"/>
    <w:rsid w:val="000F6F30"/>
    <w:rsid w:val="001021A6"/>
    <w:rsid w:val="00103B13"/>
    <w:rsid w:val="00110482"/>
    <w:rsid w:val="00112EE3"/>
    <w:rsid w:val="001140EA"/>
    <w:rsid w:val="0011622B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37190"/>
    <w:rsid w:val="00144952"/>
    <w:rsid w:val="001513BA"/>
    <w:rsid w:val="001517C4"/>
    <w:rsid w:val="0015526D"/>
    <w:rsid w:val="00155CE1"/>
    <w:rsid w:val="00156063"/>
    <w:rsid w:val="00161B06"/>
    <w:rsid w:val="00162406"/>
    <w:rsid w:val="00163F6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CAF"/>
    <w:rsid w:val="001A1233"/>
    <w:rsid w:val="001A14EE"/>
    <w:rsid w:val="001A2575"/>
    <w:rsid w:val="001A56ED"/>
    <w:rsid w:val="001A57CB"/>
    <w:rsid w:val="001A57CC"/>
    <w:rsid w:val="001B3CFB"/>
    <w:rsid w:val="001B584B"/>
    <w:rsid w:val="001B6C4F"/>
    <w:rsid w:val="001B7823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6A3"/>
    <w:rsid w:val="001E3EC8"/>
    <w:rsid w:val="001E56A7"/>
    <w:rsid w:val="001F0689"/>
    <w:rsid w:val="001F1159"/>
    <w:rsid w:val="001F130E"/>
    <w:rsid w:val="001F22AD"/>
    <w:rsid w:val="001F2A7F"/>
    <w:rsid w:val="001F40E8"/>
    <w:rsid w:val="001F4B4E"/>
    <w:rsid w:val="001F537D"/>
    <w:rsid w:val="001F7298"/>
    <w:rsid w:val="00200626"/>
    <w:rsid w:val="00200C48"/>
    <w:rsid w:val="002020EF"/>
    <w:rsid w:val="00202407"/>
    <w:rsid w:val="002047EE"/>
    <w:rsid w:val="002062BE"/>
    <w:rsid w:val="00207207"/>
    <w:rsid w:val="00207C5D"/>
    <w:rsid w:val="00207CEF"/>
    <w:rsid w:val="00210024"/>
    <w:rsid w:val="0021023F"/>
    <w:rsid w:val="002174C6"/>
    <w:rsid w:val="00221B7A"/>
    <w:rsid w:val="00225401"/>
    <w:rsid w:val="002269E1"/>
    <w:rsid w:val="002304D2"/>
    <w:rsid w:val="00232676"/>
    <w:rsid w:val="00242333"/>
    <w:rsid w:val="002427B5"/>
    <w:rsid w:val="00243D0B"/>
    <w:rsid w:val="002456B7"/>
    <w:rsid w:val="0024603A"/>
    <w:rsid w:val="00251323"/>
    <w:rsid w:val="002516C6"/>
    <w:rsid w:val="0025348E"/>
    <w:rsid w:val="002545B0"/>
    <w:rsid w:val="002575ED"/>
    <w:rsid w:val="002578AF"/>
    <w:rsid w:val="002600F1"/>
    <w:rsid w:val="002619F2"/>
    <w:rsid w:val="00265E84"/>
    <w:rsid w:val="0026641C"/>
    <w:rsid w:val="00266C10"/>
    <w:rsid w:val="00266E18"/>
    <w:rsid w:val="0026798A"/>
    <w:rsid w:val="00270403"/>
    <w:rsid w:val="00271067"/>
    <w:rsid w:val="00281D22"/>
    <w:rsid w:val="00285DAB"/>
    <w:rsid w:val="002911BD"/>
    <w:rsid w:val="00294558"/>
    <w:rsid w:val="002A019F"/>
    <w:rsid w:val="002A558C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79BF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5CB8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034B"/>
    <w:rsid w:val="00332E18"/>
    <w:rsid w:val="003341DD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380B"/>
    <w:rsid w:val="00354EB3"/>
    <w:rsid w:val="003565A3"/>
    <w:rsid w:val="003574CF"/>
    <w:rsid w:val="00360770"/>
    <w:rsid w:val="00361BA7"/>
    <w:rsid w:val="0036601F"/>
    <w:rsid w:val="003715CA"/>
    <w:rsid w:val="00372D82"/>
    <w:rsid w:val="003765C4"/>
    <w:rsid w:val="003777BB"/>
    <w:rsid w:val="00380AB9"/>
    <w:rsid w:val="0038125A"/>
    <w:rsid w:val="00384FD1"/>
    <w:rsid w:val="003851BD"/>
    <w:rsid w:val="003868DB"/>
    <w:rsid w:val="003912E4"/>
    <w:rsid w:val="00391A0D"/>
    <w:rsid w:val="00392909"/>
    <w:rsid w:val="00392A4E"/>
    <w:rsid w:val="00395F92"/>
    <w:rsid w:val="0039662A"/>
    <w:rsid w:val="003966D8"/>
    <w:rsid w:val="003A29E9"/>
    <w:rsid w:val="003A4827"/>
    <w:rsid w:val="003B25A3"/>
    <w:rsid w:val="003B3D6F"/>
    <w:rsid w:val="003B5236"/>
    <w:rsid w:val="003B7552"/>
    <w:rsid w:val="003B757B"/>
    <w:rsid w:val="003C03F3"/>
    <w:rsid w:val="003C2AD5"/>
    <w:rsid w:val="003C61EA"/>
    <w:rsid w:val="003D4212"/>
    <w:rsid w:val="003E1914"/>
    <w:rsid w:val="003E1C58"/>
    <w:rsid w:val="003E78D4"/>
    <w:rsid w:val="003F1F4F"/>
    <w:rsid w:val="003F478C"/>
    <w:rsid w:val="003F4B2F"/>
    <w:rsid w:val="003F5317"/>
    <w:rsid w:val="003F5B9A"/>
    <w:rsid w:val="003F71E5"/>
    <w:rsid w:val="00401F0F"/>
    <w:rsid w:val="00405AE9"/>
    <w:rsid w:val="00407209"/>
    <w:rsid w:val="00407747"/>
    <w:rsid w:val="00407DE8"/>
    <w:rsid w:val="004107BD"/>
    <w:rsid w:val="00410DF7"/>
    <w:rsid w:val="004111FB"/>
    <w:rsid w:val="00421CA0"/>
    <w:rsid w:val="00426971"/>
    <w:rsid w:val="00431578"/>
    <w:rsid w:val="00431BE1"/>
    <w:rsid w:val="004339E3"/>
    <w:rsid w:val="00434FD6"/>
    <w:rsid w:val="00435979"/>
    <w:rsid w:val="004425ED"/>
    <w:rsid w:val="0044262A"/>
    <w:rsid w:val="004427CC"/>
    <w:rsid w:val="004429EA"/>
    <w:rsid w:val="00442F75"/>
    <w:rsid w:val="00443E2A"/>
    <w:rsid w:val="0044499B"/>
    <w:rsid w:val="00445619"/>
    <w:rsid w:val="00450FA4"/>
    <w:rsid w:val="004518DB"/>
    <w:rsid w:val="00454D92"/>
    <w:rsid w:val="004613F5"/>
    <w:rsid w:val="00461877"/>
    <w:rsid w:val="00462CC5"/>
    <w:rsid w:val="00464C61"/>
    <w:rsid w:val="0047099C"/>
    <w:rsid w:val="00473556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31E9"/>
    <w:rsid w:val="004B5E73"/>
    <w:rsid w:val="004B688C"/>
    <w:rsid w:val="004B7C05"/>
    <w:rsid w:val="004B7DC3"/>
    <w:rsid w:val="004C0C5E"/>
    <w:rsid w:val="004C1900"/>
    <w:rsid w:val="004C40F2"/>
    <w:rsid w:val="004D63C2"/>
    <w:rsid w:val="004E10CF"/>
    <w:rsid w:val="004E3029"/>
    <w:rsid w:val="004E4FB0"/>
    <w:rsid w:val="004E5DD3"/>
    <w:rsid w:val="004E5ED9"/>
    <w:rsid w:val="004E6657"/>
    <w:rsid w:val="004F087F"/>
    <w:rsid w:val="004F15EE"/>
    <w:rsid w:val="004F2A40"/>
    <w:rsid w:val="004F3D23"/>
    <w:rsid w:val="004F7729"/>
    <w:rsid w:val="0050156C"/>
    <w:rsid w:val="005021E6"/>
    <w:rsid w:val="00504BE0"/>
    <w:rsid w:val="005110C3"/>
    <w:rsid w:val="00511363"/>
    <w:rsid w:val="00514D48"/>
    <w:rsid w:val="00520F1D"/>
    <w:rsid w:val="00522C47"/>
    <w:rsid w:val="00522FA3"/>
    <w:rsid w:val="005247B4"/>
    <w:rsid w:val="0052766E"/>
    <w:rsid w:val="00533034"/>
    <w:rsid w:val="00537524"/>
    <w:rsid w:val="005375DD"/>
    <w:rsid w:val="005376EE"/>
    <w:rsid w:val="00541AF6"/>
    <w:rsid w:val="0054376C"/>
    <w:rsid w:val="005473D6"/>
    <w:rsid w:val="00550250"/>
    <w:rsid w:val="005503DC"/>
    <w:rsid w:val="00554C9A"/>
    <w:rsid w:val="005556FF"/>
    <w:rsid w:val="00555E46"/>
    <w:rsid w:val="005649E8"/>
    <w:rsid w:val="005730AC"/>
    <w:rsid w:val="0057462F"/>
    <w:rsid w:val="00581743"/>
    <w:rsid w:val="00582D57"/>
    <w:rsid w:val="00587076"/>
    <w:rsid w:val="00587C2B"/>
    <w:rsid w:val="00590172"/>
    <w:rsid w:val="00590982"/>
    <w:rsid w:val="00592E28"/>
    <w:rsid w:val="005A04FD"/>
    <w:rsid w:val="005A0C12"/>
    <w:rsid w:val="005A65A8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C5EF7"/>
    <w:rsid w:val="005C6650"/>
    <w:rsid w:val="005D3449"/>
    <w:rsid w:val="005D6629"/>
    <w:rsid w:val="005D7C85"/>
    <w:rsid w:val="005E12BE"/>
    <w:rsid w:val="005E1E14"/>
    <w:rsid w:val="005E41B5"/>
    <w:rsid w:val="005E64E6"/>
    <w:rsid w:val="005F0ED7"/>
    <w:rsid w:val="005F2F60"/>
    <w:rsid w:val="005F37D6"/>
    <w:rsid w:val="005F7727"/>
    <w:rsid w:val="00601C94"/>
    <w:rsid w:val="00601FF4"/>
    <w:rsid w:val="00607F07"/>
    <w:rsid w:val="00611559"/>
    <w:rsid w:val="00611E63"/>
    <w:rsid w:val="0061232E"/>
    <w:rsid w:val="0061568C"/>
    <w:rsid w:val="006159A9"/>
    <w:rsid w:val="00620082"/>
    <w:rsid w:val="006207E1"/>
    <w:rsid w:val="006208D1"/>
    <w:rsid w:val="00620A2B"/>
    <w:rsid w:val="0062507B"/>
    <w:rsid w:val="00627433"/>
    <w:rsid w:val="00636E1C"/>
    <w:rsid w:val="00636E45"/>
    <w:rsid w:val="00637ECF"/>
    <w:rsid w:val="0064168A"/>
    <w:rsid w:val="00643703"/>
    <w:rsid w:val="006440F0"/>
    <w:rsid w:val="00644E80"/>
    <w:rsid w:val="00646080"/>
    <w:rsid w:val="006519DF"/>
    <w:rsid w:val="00652675"/>
    <w:rsid w:val="00652A9B"/>
    <w:rsid w:val="0065361B"/>
    <w:rsid w:val="00655155"/>
    <w:rsid w:val="006632E8"/>
    <w:rsid w:val="0066395F"/>
    <w:rsid w:val="00664B39"/>
    <w:rsid w:val="00667179"/>
    <w:rsid w:val="00673995"/>
    <w:rsid w:val="00673A0C"/>
    <w:rsid w:val="00680D88"/>
    <w:rsid w:val="006838C5"/>
    <w:rsid w:val="00686AAC"/>
    <w:rsid w:val="00687503"/>
    <w:rsid w:val="00690400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B0490"/>
    <w:rsid w:val="006B15DA"/>
    <w:rsid w:val="006B3B72"/>
    <w:rsid w:val="006B4432"/>
    <w:rsid w:val="006B4678"/>
    <w:rsid w:val="006B600A"/>
    <w:rsid w:val="006B6445"/>
    <w:rsid w:val="006B6958"/>
    <w:rsid w:val="006C11A4"/>
    <w:rsid w:val="006C1AC2"/>
    <w:rsid w:val="006C25B4"/>
    <w:rsid w:val="006C3996"/>
    <w:rsid w:val="006C53C5"/>
    <w:rsid w:val="006C673C"/>
    <w:rsid w:val="006C72C2"/>
    <w:rsid w:val="006C7FC2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77AF"/>
    <w:rsid w:val="00707C0C"/>
    <w:rsid w:val="00711814"/>
    <w:rsid w:val="007124C3"/>
    <w:rsid w:val="0071273A"/>
    <w:rsid w:val="00716AB2"/>
    <w:rsid w:val="00721E8C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41144"/>
    <w:rsid w:val="00741269"/>
    <w:rsid w:val="007413A5"/>
    <w:rsid w:val="00742502"/>
    <w:rsid w:val="00742DF7"/>
    <w:rsid w:val="00746236"/>
    <w:rsid w:val="007469EA"/>
    <w:rsid w:val="00750304"/>
    <w:rsid w:val="00751B1F"/>
    <w:rsid w:val="00753D43"/>
    <w:rsid w:val="00754AB8"/>
    <w:rsid w:val="00756264"/>
    <w:rsid w:val="0075722B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4093"/>
    <w:rsid w:val="00785ABD"/>
    <w:rsid w:val="0079173A"/>
    <w:rsid w:val="0079194B"/>
    <w:rsid w:val="00792651"/>
    <w:rsid w:val="0079272A"/>
    <w:rsid w:val="0079288A"/>
    <w:rsid w:val="00794A8C"/>
    <w:rsid w:val="00796869"/>
    <w:rsid w:val="007A03C7"/>
    <w:rsid w:val="007A1B21"/>
    <w:rsid w:val="007A1E2D"/>
    <w:rsid w:val="007A20B9"/>
    <w:rsid w:val="007A437C"/>
    <w:rsid w:val="007A68FD"/>
    <w:rsid w:val="007B0DD8"/>
    <w:rsid w:val="007B13DE"/>
    <w:rsid w:val="007B4F33"/>
    <w:rsid w:val="007B635F"/>
    <w:rsid w:val="007C23B4"/>
    <w:rsid w:val="007C5D1B"/>
    <w:rsid w:val="007C5EE5"/>
    <w:rsid w:val="007C784C"/>
    <w:rsid w:val="007C7A7B"/>
    <w:rsid w:val="007D172B"/>
    <w:rsid w:val="007D1DCE"/>
    <w:rsid w:val="007D261E"/>
    <w:rsid w:val="007D2945"/>
    <w:rsid w:val="007D4011"/>
    <w:rsid w:val="007D4FD0"/>
    <w:rsid w:val="007E2A03"/>
    <w:rsid w:val="007E31F8"/>
    <w:rsid w:val="007E3C2C"/>
    <w:rsid w:val="007E4C90"/>
    <w:rsid w:val="007F345F"/>
    <w:rsid w:val="007F42DF"/>
    <w:rsid w:val="007F483B"/>
    <w:rsid w:val="007F59E3"/>
    <w:rsid w:val="007F699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7C16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3BDB"/>
    <w:rsid w:val="00865FE1"/>
    <w:rsid w:val="008661DD"/>
    <w:rsid w:val="0087043C"/>
    <w:rsid w:val="00872D44"/>
    <w:rsid w:val="00873BAA"/>
    <w:rsid w:val="008749BD"/>
    <w:rsid w:val="0087551A"/>
    <w:rsid w:val="008769D1"/>
    <w:rsid w:val="00876C3B"/>
    <w:rsid w:val="00876D93"/>
    <w:rsid w:val="008804CD"/>
    <w:rsid w:val="008808E9"/>
    <w:rsid w:val="0088539C"/>
    <w:rsid w:val="00890A9D"/>
    <w:rsid w:val="00890AC9"/>
    <w:rsid w:val="0089276D"/>
    <w:rsid w:val="00892AEA"/>
    <w:rsid w:val="00893458"/>
    <w:rsid w:val="00893482"/>
    <w:rsid w:val="008956FC"/>
    <w:rsid w:val="008A6667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35DE"/>
    <w:rsid w:val="008E4BFF"/>
    <w:rsid w:val="008E5A8C"/>
    <w:rsid w:val="008E68F0"/>
    <w:rsid w:val="008E7FCE"/>
    <w:rsid w:val="008F24C5"/>
    <w:rsid w:val="008F3B23"/>
    <w:rsid w:val="008F7F3F"/>
    <w:rsid w:val="009006B4"/>
    <w:rsid w:val="0090076F"/>
    <w:rsid w:val="00901390"/>
    <w:rsid w:val="00903B45"/>
    <w:rsid w:val="00914860"/>
    <w:rsid w:val="0091531A"/>
    <w:rsid w:val="00915727"/>
    <w:rsid w:val="00915AC2"/>
    <w:rsid w:val="00916252"/>
    <w:rsid w:val="0092328A"/>
    <w:rsid w:val="00923B23"/>
    <w:rsid w:val="00932085"/>
    <w:rsid w:val="009339AA"/>
    <w:rsid w:val="00934607"/>
    <w:rsid w:val="00934FD8"/>
    <w:rsid w:val="00947554"/>
    <w:rsid w:val="009608C2"/>
    <w:rsid w:val="009644CB"/>
    <w:rsid w:val="0096484E"/>
    <w:rsid w:val="009649A7"/>
    <w:rsid w:val="00965038"/>
    <w:rsid w:val="00967AB7"/>
    <w:rsid w:val="00971DD2"/>
    <w:rsid w:val="00980F2C"/>
    <w:rsid w:val="0098405E"/>
    <w:rsid w:val="00992BE2"/>
    <w:rsid w:val="00993B3C"/>
    <w:rsid w:val="009A1762"/>
    <w:rsid w:val="009A1D17"/>
    <w:rsid w:val="009A5D69"/>
    <w:rsid w:val="009A7338"/>
    <w:rsid w:val="009A7958"/>
    <w:rsid w:val="009B146C"/>
    <w:rsid w:val="009B233D"/>
    <w:rsid w:val="009B291C"/>
    <w:rsid w:val="009B41BD"/>
    <w:rsid w:val="009B5A57"/>
    <w:rsid w:val="009B62C5"/>
    <w:rsid w:val="009B7B1E"/>
    <w:rsid w:val="009C1045"/>
    <w:rsid w:val="009C6D1F"/>
    <w:rsid w:val="009D03B6"/>
    <w:rsid w:val="009D2502"/>
    <w:rsid w:val="009D438C"/>
    <w:rsid w:val="009D58F7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A01428"/>
    <w:rsid w:val="00A025D1"/>
    <w:rsid w:val="00A07A02"/>
    <w:rsid w:val="00A123B7"/>
    <w:rsid w:val="00A12D84"/>
    <w:rsid w:val="00A132D5"/>
    <w:rsid w:val="00A1462B"/>
    <w:rsid w:val="00A14C3C"/>
    <w:rsid w:val="00A15210"/>
    <w:rsid w:val="00A17F19"/>
    <w:rsid w:val="00A22CA4"/>
    <w:rsid w:val="00A2319B"/>
    <w:rsid w:val="00A248D9"/>
    <w:rsid w:val="00A275D4"/>
    <w:rsid w:val="00A27E27"/>
    <w:rsid w:val="00A3395B"/>
    <w:rsid w:val="00A34942"/>
    <w:rsid w:val="00A372A4"/>
    <w:rsid w:val="00A37C40"/>
    <w:rsid w:val="00A459E7"/>
    <w:rsid w:val="00A45F75"/>
    <w:rsid w:val="00A5012A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4EC9"/>
    <w:rsid w:val="00A85B2C"/>
    <w:rsid w:val="00A8631E"/>
    <w:rsid w:val="00A8703A"/>
    <w:rsid w:val="00A90F23"/>
    <w:rsid w:val="00A9385A"/>
    <w:rsid w:val="00A948B9"/>
    <w:rsid w:val="00A96D1E"/>
    <w:rsid w:val="00AA607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D1525"/>
    <w:rsid w:val="00AD3095"/>
    <w:rsid w:val="00AD647A"/>
    <w:rsid w:val="00AE5262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2112D"/>
    <w:rsid w:val="00B228C8"/>
    <w:rsid w:val="00B22F70"/>
    <w:rsid w:val="00B23DB8"/>
    <w:rsid w:val="00B26633"/>
    <w:rsid w:val="00B333A7"/>
    <w:rsid w:val="00B335DF"/>
    <w:rsid w:val="00B350E5"/>
    <w:rsid w:val="00B351FD"/>
    <w:rsid w:val="00B35AC8"/>
    <w:rsid w:val="00B35B1D"/>
    <w:rsid w:val="00B3707D"/>
    <w:rsid w:val="00B40AED"/>
    <w:rsid w:val="00B504B6"/>
    <w:rsid w:val="00B52D5C"/>
    <w:rsid w:val="00B55789"/>
    <w:rsid w:val="00B564B7"/>
    <w:rsid w:val="00B5735C"/>
    <w:rsid w:val="00B60042"/>
    <w:rsid w:val="00B620FD"/>
    <w:rsid w:val="00B6215B"/>
    <w:rsid w:val="00B638B7"/>
    <w:rsid w:val="00B654DA"/>
    <w:rsid w:val="00B66504"/>
    <w:rsid w:val="00B703F4"/>
    <w:rsid w:val="00B71189"/>
    <w:rsid w:val="00B7571F"/>
    <w:rsid w:val="00B77E91"/>
    <w:rsid w:val="00B80877"/>
    <w:rsid w:val="00B86AF4"/>
    <w:rsid w:val="00B90928"/>
    <w:rsid w:val="00B924ED"/>
    <w:rsid w:val="00B92BFF"/>
    <w:rsid w:val="00B93D30"/>
    <w:rsid w:val="00B97BE0"/>
    <w:rsid w:val="00B97DE4"/>
    <w:rsid w:val="00B97E39"/>
    <w:rsid w:val="00BA0DA3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4819"/>
    <w:rsid w:val="00BD5399"/>
    <w:rsid w:val="00BD5A79"/>
    <w:rsid w:val="00BD6326"/>
    <w:rsid w:val="00BD63CF"/>
    <w:rsid w:val="00BE0A73"/>
    <w:rsid w:val="00BE4954"/>
    <w:rsid w:val="00BE7761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3262"/>
    <w:rsid w:val="00C05955"/>
    <w:rsid w:val="00C070AE"/>
    <w:rsid w:val="00C1108F"/>
    <w:rsid w:val="00C11535"/>
    <w:rsid w:val="00C124EA"/>
    <w:rsid w:val="00C13C0A"/>
    <w:rsid w:val="00C160C7"/>
    <w:rsid w:val="00C2350A"/>
    <w:rsid w:val="00C24D73"/>
    <w:rsid w:val="00C25E24"/>
    <w:rsid w:val="00C26B8F"/>
    <w:rsid w:val="00C27519"/>
    <w:rsid w:val="00C276B0"/>
    <w:rsid w:val="00C304AC"/>
    <w:rsid w:val="00C30DEE"/>
    <w:rsid w:val="00C32FD1"/>
    <w:rsid w:val="00C405C8"/>
    <w:rsid w:val="00C570F5"/>
    <w:rsid w:val="00C57193"/>
    <w:rsid w:val="00C6669A"/>
    <w:rsid w:val="00C73F6A"/>
    <w:rsid w:val="00C75012"/>
    <w:rsid w:val="00C80A3E"/>
    <w:rsid w:val="00C83A36"/>
    <w:rsid w:val="00C863B2"/>
    <w:rsid w:val="00C90C15"/>
    <w:rsid w:val="00CA1430"/>
    <w:rsid w:val="00CA16C1"/>
    <w:rsid w:val="00CA2B21"/>
    <w:rsid w:val="00CA3132"/>
    <w:rsid w:val="00CA439C"/>
    <w:rsid w:val="00CA6339"/>
    <w:rsid w:val="00CA6E0F"/>
    <w:rsid w:val="00CA77D2"/>
    <w:rsid w:val="00CB2D10"/>
    <w:rsid w:val="00CB32F8"/>
    <w:rsid w:val="00CB3F17"/>
    <w:rsid w:val="00CB4CE0"/>
    <w:rsid w:val="00CB63B4"/>
    <w:rsid w:val="00CB65DB"/>
    <w:rsid w:val="00CB686C"/>
    <w:rsid w:val="00CB6A42"/>
    <w:rsid w:val="00CB7A34"/>
    <w:rsid w:val="00CC11C4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1379"/>
    <w:rsid w:val="00CF376A"/>
    <w:rsid w:val="00CF7292"/>
    <w:rsid w:val="00CF73A4"/>
    <w:rsid w:val="00CF7DDD"/>
    <w:rsid w:val="00D01633"/>
    <w:rsid w:val="00D01FB3"/>
    <w:rsid w:val="00D02EBB"/>
    <w:rsid w:val="00D04FEB"/>
    <w:rsid w:val="00D05943"/>
    <w:rsid w:val="00D06888"/>
    <w:rsid w:val="00D07757"/>
    <w:rsid w:val="00D1362A"/>
    <w:rsid w:val="00D13B57"/>
    <w:rsid w:val="00D15025"/>
    <w:rsid w:val="00D163D9"/>
    <w:rsid w:val="00D200F5"/>
    <w:rsid w:val="00D226FE"/>
    <w:rsid w:val="00D24A50"/>
    <w:rsid w:val="00D25918"/>
    <w:rsid w:val="00D27B71"/>
    <w:rsid w:val="00D30147"/>
    <w:rsid w:val="00D3025B"/>
    <w:rsid w:val="00D37BE2"/>
    <w:rsid w:val="00D4097B"/>
    <w:rsid w:val="00D41BFE"/>
    <w:rsid w:val="00D42147"/>
    <w:rsid w:val="00D43A35"/>
    <w:rsid w:val="00D44D4A"/>
    <w:rsid w:val="00D54791"/>
    <w:rsid w:val="00D577FB"/>
    <w:rsid w:val="00D60141"/>
    <w:rsid w:val="00D61F70"/>
    <w:rsid w:val="00D631B3"/>
    <w:rsid w:val="00D64006"/>
    <w:rsid w:val="00D65DD7"/>
    <w:rsid w:val="00D667D7"/>
    <w:rsid w:val="00D67140"/>
    <w:rsid w:val="00D679F0"/>
    <w:rsid w:val="00D7235C"/>
    <w:rsid w:val="00D82269"/>
    <w:rsid w:val="00D825FC"/>
    <w:rsid w:val="00D82616"/>
    <w:rsid w:val="00D84A29"/>
    <w:rsid w:val="00D85183"/>
    <w:rsid w:val="00D9085A"/>
    <w:rsid w:val="00D921F1"/>
    <w:rsid w:val="00D94BAE"/>
    <w:rsid w:val="00D95E14"/>
    <w:rsid w:val="00D97799"/>
    <w:rsid w:val="00DA0CDA"/>
    <w:rsid w:val="00DA2A99"/>
    <w:rsid w:val="00DA46D4"/>
    <w:rsid w:val="00DA5217"/>
    <w:rsid w:val="00DA6372"/>
    <w:rsid w:val="00DA7BCD"/>
    <w:rsid w:val="00DA7D88"/>
    <w:rsid w:val="00DB5761"/>
    <w:rsid w:val="00DB5ECE"/>
    <w:rsid w:val="00DB70AA"/>
    <w:rsid w:val="00DC01F9"/>
    <w:rsid w:val="00DC1C9D"/>
    <w:rsid w:val="00DC3598"/>
    <w:rsid w:val="00DC6998"/>
    <w:rsid w:val="00DD0BC9"/>
    <w:rsid w:val="00DD18B7"/>
    <w:rsid w:val="00DD2653"/>
    <w:rsid w:val="00DD344F"/>
    <w:rsid w:val="00DD41DF"/>
    <w:rsid w:val="00DD42E3"/>
    <w:rsid w:val="00DD527A"/>
    <w:rsid w:val="00DD5A2E"/>
    <w:rsid w:val="00DE2E20"/>
    <w:rsid w:val="00DE4422"/>
    <w:rsid w:val="00DE4DCF"/>
    <w:rsid w:val="00DF13C7"/>
    <w:rsid w:val="00DF2E28"/>
    <w:rsid w:val="00DF480C"/>
    <w:rsid w:val="00DF5B76"/>
    <w:rsid w:val="00DF5D7E"/>
    <w:rsid w:val="00DF69AD"/>
    <w:rsid w:val="00DF7D99"/>
    <w:rsid w:val="00DF7FC5"/>
    <w:rsid w:val="00E018E9"/>
    <w:rsid w:val="00E02867"/>
    <w:rsid w:val="00E028F5"/>
    <w:rsid w:val="00E03ED1"/>
    <w:rsid w:val="00E10CF2"/>
    <w:rsid w:val="00E1183E"/>
    <w:rsid w:val="00E1398C"/>
    <w:rsid w:val="00E153AC"/>
    <w:rsid w:val="00E1570E"/>
    <w:rsid w:val="00E21CF0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2606"/>
    <w:rsid w:val="00E431BB"/>
    <w:rsid w:val="00E436F8"/>
    <w:rsid w:val="00E444B1"/>
    <w:rsid w:val="00E5171E"/>
    <w:rsid w:val="00E523E6"/>
    <w:rsid w:val="00E53A89"/>
    <w:rsid w:val="00E61CDC"/>
    <w:rsid w:val="00E65183"/>
    <w:rsid w:val="00E67927"/>
    <w:rsid w:val="00E701EC"/>
    <w:rsid w:val="00E720A0"/>
    <w:rsid w:val="00E72492"/>
    <w:rsid w:val="00E73BB7"/>
    <w:rsid w:val="00E74D9B"/>
    <w:rsid w:val="00E76DBF"/>
    <w:rsid w:val="00E85169"/>
    <w:rsid w:val="00E85897"/>
    <w:rsid w:val="00E861A1"/>
    <w:rsid w:val="00E908F7"/>
    <w:rsid w:val="00E933E3"/>
    <w:rsid w:val="00E944DE"/>
    <w:rsid w:val="00EA0274"/>
    <w:rsid w:val="00EA028B"/>
    <w:rsid w:val="00EA1AE4"/>
    <w:rsid w:val="00EA322D"/>
    <w:rsid w:val="00EA669F"/>
    <w:rsid w:val="00EA7884"/>
    <w:rsid w:val="00EB35D2"/>
    <w:rsid w:val="00EB4188"/>
    <w:rsid w:val="00EB54BE"/>
    <w:rsid w:val="00EB6F68"/>
    <w:rsid w:val="00EB76CE"/>
    <w:rsid w:val="00EC4308"/>
    <w:rsid w:val="00EC481A"/>
    <w:rsid w:val="00EC6C71"/>
    <w:rsid w:val="00ED04FF"/>
    <w:rsid w:val="00ED1BBE"/>
    <w:rsid w:val="00ED20BE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2529"/>
    <w:rsid w:val="00F039AE"/>
    <w:rsid w:val="00F07FBB"/>
    <w:rsid w:val="00F12409"/>
    <w:rsid w:val="00F13717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5233"/>
    <w:rsid w:val="00F56DD4"/>
    <w:rsid w:val="00F60241"/>
    <w:rsid w:val="00F60BC8"/>
    <w:rsid w:val="00F62127"/>
    <w:rsid w:val="00F62C0A"/>
    <w:rsid w:val="00F6495E"/>
    <w:rsid w:val="00F70924"/>
    <w:rsid w:val="00F77AFE"/>
    <w:rsid w:val="00F802BD"/>
    <w:rsid w:val="00F80942"/>
    <w:rsid w:val="00F82B60"/>
    <w:rsid w:val="00F84E35"/>
    <w:rsid w:val="00F87EF2"/>
    <w:rsid w:val="00F96D49"/>
    <w:rsid w:val="00F9720C"/>
    <w:rsid w:val="00FA0F90"/>
    <w:rsid w:val="00FA1ED2"/>
    <w:rsid w:val="00FA31C1"/>
    <w:rsid w:val="00FA46FA"/>
    <w:rsid w:val="00FA4C04"/>
    <w:rsid w:val="00FA580A"/>
    <w:rsid w:val="00FB07E0"/>
    <w:rsid w:val="00FB14A3"/>
    <w:rsid w:val="00FB50B6"/>
    <w:rsid w:val="00FB5BC8"/>
    <w:rsid w:val="00FC5915"/>
    <w:rsid w:val="00FC7A81"/>
    <w:rsid w:val="00FD1D65"/>
    <w:rsid w:val="00FD30BF"/>
    <w:rsid w:val="00FD5E19"/>
    <w:rsid w:val="00FE054F"/>
    <w:rsid w:val="00FE0ADF"/>
    <w:rsid w:val="00FE39B5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652D2-1C38-4E4B-A804-F198ABED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5E9BD-2A22-4FB8-96B4-60116A50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2091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2016-12-20T11:44:00Z</cp:lastPrinted>
  <dcterms:created xsi:type="dcterms:W3CDTF">2016-12-20T11:14:00Z</dcterms:created>
  <dcterms:modified xsi:type="dcterms:W3CDTF">2016-12-20T11:51:00Z</dcterms:modified>
</cp:coreProperties>
</file>