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5851C0">
        <w:rPr>
          <w:rFonts w:cs="Times New Roman"/>
          <w:b/>
          <w:sz w:val="28"/>
          <w:szCs w:val="28"/>
        </w:rPr>
        <w:t>5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5851C0">
        <w:rPr>
          <w:rFonts w:cs="Times New Roman"/>
          <w:b/>
          <w:sz w:val="28"/>
          <w:szCs w:val="28"/>
        </w:rPr>
        <w:t>25</w:t>
      </w:r>
      <w:r w:rsidR="006D04BE">
        <w:rPr>
          <w:rFonts w:cs="Times New Roman"/>
          <w:b/>
          <w:sz w:val="28"/>
          <w:szCs w:val="28"/>
        </w:rPr>
        <w:t>.</w:t>
      </w:r>
      <w:r w:rsidR="005851C0">
        <w:rPr>
          <w:rFonts w:cs="Times New Roman"/>
          <w:b/>
          <w:sz w:val="28"/>
          <w:szCs w:val="28"/>
        </w:rPr>
        <w:t>2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6C6BA3">
        <w:rPr>
          <w:rFonts w:cs="Times New Roman"/>
          <w:b/>
          <w:sz w:val="28"/>
          <w:szCs w:val="28"/>
        </w:rPr>
        <w:t>9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22110F">
        <w:rPr>
          <w:rFonts w:cs="Times New Roman"/>
          <w:b/>
          <w:sz w:val="28"/>
          <w:szCs w:val="28"/>
        </w:rPr>
        <w:t>8</w:t>
      </w:r>
      <w:r w:rsidR="003C4193">
        <w:rPr>
          <w:rFonts w:cs="Times New Roman"/>
          <w:b/>
          <w:sz w:val="28"/>
          <w:szCs w:val="28"/>
        </w:rPr>
        <w:t>.0</w:t>
      </w:r>
      <w:r w:rsidR="00156063" w:rsidRPr="007C5EE5">
        <w:rPr>
          <w:rFonts w:cs="Times New Roman"/>
          <w:b/>
          <w:sz w:val="28"/>
          <w:szCs w:val="28"/>
        </w:rPr>
        <w:t>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C704F0">
        <w:rPr>
          <w:rFonts w:cs="Times New Roman"/>
          <w:sz w:val="24"/>
          <w:szCs w:val="24"/>
        </w:rPr>
        <w:t>, že je</w:t>
      </w:r>
      <w:r w:rsidR="00C940B0">
        <w:rPr>
          <w:rFonts w:cs="Times New Roman"/>
          <w:sz w:val="24"/>
          <w:szCs w:val="24"/>
        </w:rPr>
        <w:t xml:space="preserve">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0E763F">
        <w:rPr>
          <w:rFonts w:cs="Times New Roman"/>
          <w:sz w:val="24"/>
          <w:szCs w:val="24"/>
        </w:rPr>
        <w:t>7</w:t>
      </w:r>
      <w:bookmarkStart w:id="0" w:name="_GoBack"/>
      <w:bookmarkEnd w:id="0"/>
      <w:r w:rsidR="0022107D">
        <w:rPr>
          <w:rFonts w:cs="Times New Roman"/>
          <w:sz w:val="24"/>
          <w:szCs w:val="24"/>
        </w:rPr>
        <w:t xml:space="preserve"> ze 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</w:t>
      </w:r>
      <w:r w:rsidR="00C940B0">
        <w:rPr>
          <w:rFonts w:cs="Times New Roman"/>
          <w:sz w:val="24"/>
          <w:szCs w:val="24"/>
        </w:rPr>
        <w:t>ů</w:t>
      </w:r>
      <w:r w:rsidR="006A133D" w:rsidRPr="009B41BD">
        <w:rPr>
          <w:rFonts w:cs="Times New Roman"/>
          <w:sz w:val="24"/>
          <w:szCs w:val="24"/>
        </w:rPr>
        <w:t xml:space="preserve">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253062">
        <w:rPr>
          <w:rFonts w:cs="Times New Roman"/>
          <w:sz w:val="24"/>
          <w:szCs w:val="24"/>
        </w:rPr>
        <w:t xml:space="preserve">,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</w:t>
      </w:r>
      <w:r w:rsidR="0022110F">
        <w:rPr>
          <w:rFonts w:cs="Times New Roman"/>
          <w:sz w:val="24"/>
          <w:szCs w:val="24"/>
        </w:rPr>
        <w:t>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</w:t>
      </w:r>
      <w:r w:rsidR="00EA6D22">
        <w:rPr>
          <w:rFonts w:cs="Times New Roman"/>
          <w:sz w:val="24"/>
          <w:szCs w:val="24"/>
        </w:rPr>
        <w:t xml:space="preserve">p. </w:t>
      </w:r>
      <w:r w:rsidR="00CD1EA8">
        <w:rPr>
          <w:rFonts w:cs="Times New Roman"/>
          <w:sz w:val="24"/>
          <w:szCs w:val="24"/>
        </w:rPr>
        <w:t>Martin</w:t>
      </w:r>
      <w:r w:rsidR="002C7BC0">
        <w:rPr>
          <w:rFonts w:cs="Times New Roman"/>
          <w:sz w:val="24"/>
          <w:szCs w:val="24"/>
        </w:rPr>
        <w:t>a</w:t>
      </w:r>
      <w:r w:rsidR="00CD1EA8">
        <w:rPr>
          <w:rFonts w:cs="Times New Roman"/>
          <w:sz w:val="24"/>
          <w:szCs w:val="24"/>
        </w:rPr>
        <w:t xml:space="preserve"> Zittner</w:t>
      </w:r>
      <w:r w:rsidR="002C7BC0">
        <w:rPr>
          <w:rFonts w:cs="Times New Roman"/>
          <w:sz w:val="24"/>
          <w:szCs w:val="24"/>
        </w:rPr>
        <w:t>a</w:t>
      </w:r>
      <w:r w:rsidR="00600E1E">
        <w:rPr>
          <w:rFonts w:cs="Times New Roman"/>
          <w:sz w:val="24"/>
          <w:szCs w:val="24"/>
        </w:rPr>
        <w:t xml:space="preserve"> a </w:t>
      </w:r>
      <w:r w:rsidR="005851C0">
        <w:rPr>
          <w:rFonts w:cs="Times New Roman"/>
          <w:sz w:val="24"/>
          <w:szCs w:val="24"/>
        </w:rPr>
        <w:t>Ing. Janu Jersenskou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042F31" w:rsidRDefault="001E1EFE" w:rsidP="0083328C">
      <w:pPr>
        <w:jc w:val="both"/>
        <w:rPr>
          <w:rFonts w:cs="Times New Roman"/>
        </w:rPr>
      </w:pPr>
      <w:r w:rsidRPr="00042F31">
        <w:rPr>
          <w:rFonts w:cs="Times New Roman"/>
        </w:rPr>
        <w:t>N</w:t>
      </w:r>
      <w:r w:rsidR="00B0418D" w:rsidRPr="00042F31">
        <w:rPr>
          <w:rFonts w:cs="Times New Roman"/>
        </w:rPr>
        <w:t>ávrh programu zasedání dle pozvánky,</w:t>
      </w:r>
      <w:r w:rsidR="00757A75" w:rsidRPr="00042F31">
        <w:rPr>
          <w:rFonts w:cs="Times New Roman"/>
        </w:rPr>
        <w:t xml:space="preserve"> doručené členům zastupitelstva</w:t>
      </w:r>
      <w:r w:rsidR="00B0418D" w:rsidRPr="00042F31">
        <w:rPr>
          <w:rFonts w:cs="Times New Roman"/>
        </w:rPr>
        <w:t xml:space="preserve"> </w:t>
      </w:r>
    </w:p>
    <w:tbl>
      <w:tblPr>
        <w:tblW w:w="9002" w:type="dxa"/>
        <w:tblInd w:w="284" w:type="dxa"/>
        <w:tblLook w:val="01E0" w:firstRow="1" w:lastRow="1" w:firstColumn="1" w:lastColumn="1" w:noHBand="0" w:noVBand="0"/>
      </w:tblPr>
      <w:tblGrid>
        <w:gridCol w:w="1585"/>
        <w:gridCol w:w="39"/>
        <w:gridCol w:w="7164"/>
        <w:gridCol w:w="214"/>
      </w:tblGrid>
      <w:tr w:rsidR="00B00693" w:rsidTr="00B00693">
        <w:tc>
          <w:tcPr>
            <w:tcW w:w="1624" w:type="dxa"/>
            <w:gridSpan w:val="2"/>
            <w:hideMark/>
          </w:tcPr>
          <w:p w:rsidR="00B00693" w:rsidRPr="00B00693" w:rsidRDefault="00B00693">
            <w:pPr>
              <w:jc w:val="both"/>
              <w:rPr>
                <w:rFonts w:cs="Times New Roman"/>
                <w:b/>
              </w:rPr>
            </w:pPr>
            <w:r w:rsidRPr="00B00693">
              <w:rPr>
                <w:rFonts w:cs="Times New Roman"/>
                <w:b/>
              </w:rPr>
              <w:t xml:space="preserve">Navržený </w:t>
            </w:r>
            <w:r w:rsidRPr="00B00693">
              <w:rPr>
                <w:rFonts w:cs="Times New Roman"/>
                <w:b/>
              </w:rPr>
              <w:br/>
              <w:t>program:</w:t>
            </w:r>
          </w:p>
        </w:tc>
        <w:tc>
          <w:tcPr>
            <w:tcW w:w="7378" w:type="dxa"/>
            <w:gridSpan w:val="2"/>
          </w:tcPr>
          <w:p w:rsidR="005851C0" w:rsidRDefault="005851C0" w:rsidP="005851C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Zahájení, kontrola účasti, určení ověřovatelů zápisu a zapisovatele</w:t>
            </w:r>
          </w:p>
          <w:p w:rsidR="005851C0" w:rsidRDefault="005851C0" w:rsidP="005851C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Projednání záměru podání žádosti o dotaci na pořízení nového „Dětského hřiště na návsi v Obci Bratčice“</w:t>
            </w:r>
          </w:p>
          <w:p w:rsidR="005851C0" w:rsidRPr="002A15F9" w:rsidRDefault="005851C0" w:rsidP="005851C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Záměr směny pozemku</w:t>
            </w:r>
          </w:p>
          <w:p w:rsidR="005851C0" w:rsidRDefault="005851C0" w:rsidP="005851C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Různé</w:t>
            </w:r>
          </w:p>
          <w:p w:rsidR="005851C0" w:rsidRPr="005851C0" w:rsidRDefault="005851C0" w:rsidP="005851C0">
            <w:pPr>
              <w:numPr>
                <w:ilvl w:val="0"/>
                <w:numId w:val="14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Diskuze, závěr</w:t>
            </w:r>
          </w:p>
          <w:p w:rsidR="00B00693" w:rsidRPr="005851C0" w:rsidRDefault="00B00693" w:rsidP="005851C0">
            <w:pPr>
              <w:jc w:val="both"/>
              <w:rPr>
                <w:rFonts w:cstheme="minorHAnsi"/>
                <w:bCs/>
              </w:rPr>
            </w:pPr>
          </w:p>
        </w:tc>
      </w:tr>
      <w:tr w:rsidR="003341DD" w:rsidRPr="00042F31" w:rsidTr="00B00693">
        <w:trPr>
          <w:gridAfter w:val="1"/>
          <w:wAfter w:w="214" w:type="dxa"/>
        </w:trPr>
        <w:tc>
          <w:tcPr>
            <w:tcW w:w="1585" w:type="dxa"/>
          </w:tcPr>
          <w:p w:rsidR="003341DD" w:rsidRPr="00042F31" w:rsidRDefault="003341DD" w:rsidP="0083328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7203" w:type="dxa"/>
            <w:gridSpan w:val="2"/>
          </w:tcPr>
          <w:p w:rsidR="00D631B3" w:rsidRPr="00042F31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</w:rPr>
            </w:pPr>
          </w:p>
        </w:tc>
      </w:tr>
    </w:tbl>
    <w:p w:rsidR="00A847F7" w:rsidRDefault="00C61F40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Starosta navrhl schválit</w:t>
      </w:r>
      <w:r w:rsidR="00FA1471">
        <w:rPr>
          <w:rFonts w:cs="Times New Roman"/>
          <w:sz w:val="24"/>
          <w:szCs w:val="24"/>
        </w:rPr>
        <w:t xml:space="preserve"> Navržený progr</w:t>
      </w:r>
      <w:r w:rsidR="0086185C">
        <w:rPr>
          <w:rFonts w:cs="Times New Roman"/>
          <w:sz w:val="24"/>
          <w:szCs w:val="24"/>
        </w:rPr>
        <w:t>am zasedání zastupitelstva</w:t>
      </w:r>
      <w:r w:rsidR="00F001D6">
        <w:rPr>
          <w:rFonts w:cs="Times New Roman"/>
          <w:sz w:val="24"/>
          <w:szCs w:val="24"/>
        </w:rPr>
        <w:t xml:space="preserve"> v předložené podobě</w:t>
      </w:r>
      <w:r w:rsidR="00B00693">
        <w:rPr>
          <w:rFonts w:cs="Times New Roman"/>
          <w:sz w:val="24"/>
          <w:szCs w:val="24"/>
        </w:rPr>
        <w:t>.</w:t>
      </w:r>
    </w:p>
    <w:p w:rsidR="00B00693" w:rsidRDefault="00B00693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</w:t>
      </w:r>
      <w:r w:rsidR="008A65A1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vyzval přítomné k připomínkám a doplňujícím návrhům, když připomínek nebylo, dal o návrhu hlasovat.</w:t>
      </w:r>
    </w:p>
    <w:p w:rsidR="009D09FA" w:rsidRPr="00652E03" w:rsidRDefault="00CD1126" w:rsidP="00652E03">
      <w:pPr>
        <w:spacing w:after="0"/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b/>
          <w:sz w:val="24"/>
          <w:szCs w:val="24"/>
        </w:rPr>
        <w:t xml:space="preserve">Návrh usnesení: </w:t>
      </w:r>
      <w:r w:rsidR="002A0D7E" w:rsidRPr="00652E03">
        <w:rPr>
          <w:rFonts w:cstheme="minorHAnsi"/>
          <w:sz w:val="24"/>
          <w:szCs w:val="24"/>
        </w:rPr>
        <w:t>n</w:t>
      </w:r>
      <w:r w:rsidRPr="00652E03">
        <w:rPr>
          <w:rFonts w:cstheme="minorHAnsi"/>
          <w:sz w:val="24"/>
          <w:szCs w:val="24"/>
        </w:rPr>
        <w:t>avržený program zastupitelstv</w:t>
      </w:r>
      <w:r w:rsidR="00F60241" w:rsidRPr="00652E03">
        <w:rPr>
          <w:rFonts w:cstheme="minorHAnsi"/>
          <w:sz w:val="24"/>
          <w:szCs w:val="24"/>
        </w:rPr>
        <w:t xml:space="preserve">a byl přijat </w:t>
      </w:r>
      <w:r w:rsidR="00FA1471" w:rsidRPr="00652E03">
        <w:rPr>
          <w:rFonts w:cstheme="minorHAnsi"/>
          <w:sz w:val="24"/>
          <w:szCs w:val="24"/>
        </w:rPr>
        <w:t>v</w:t>
      </w:r>
      <w:r w:rsidR="00C61F40" w:rsidRPr="00652E03">
        <w:rPr>
          <w:rFonts w:cstheme="minorHAnsi"/>
          <w:sz w:val="24"/>
          <w:szCs w:val="24"/>
        </w:rPr>
        <w:t> předložené podobě</w:t>
      </w:r>
      <w:r w:rsidR="00B00693" w:rsidRPr="00652E03">
        <w:rPr>
          <w:rFonts w:cstheme="minorHAnsi"/>
          <w:sz w:val="24"/>
          <w:szCs w:val="24"/>
        </w:rPr>
        <w:t>.</w:t>
      </w:r>
    </w:p>
    <w:p w:rsidR="00B00693" w:rsidRPr="00652E03" w:rsidRDefault="00B00693" w:rsidP="00652E03">
      <w:pPr>
        <w:spacing w:after="0"/>
        <w:jc w:val="both"/>
        <w:rPr>
          <w:rFonts w:cstheme="minorHAnsi"/>
          <w:sz w:val="24"/>
          <w:szCs w:val="24"/>
        </w:rPr>
      </w:pPr>
    </w:p>
    <w:p w:rsidR="00C02C2D" w:rsidRPr="00652E03" w:rsidRDefault="00B0418D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="00F275B9" w:rsidRPr="00652E03">
        <w:rPr>
          <w:rFonts w:cstheme="minorHAnsi"/>
          <w:sz w:val="24"/>
          <w:szCs w:val="24"/>
        </w:rPr>
        <w:t xml:space="preserve"> Pro</w:t>
      </w:r>
      <w:r w:rsidR="00A847F7" w:rsidRPr="00652E03">
        <w:rPr>
          <w:rFonts w:cstheme="minorHAnsi"/>
          <w:sz w:val="24"/>
          <w:szCs w:val="24"/>
        </w:rPr>
        <w:t xml:space="preserve"> </w:t>
      </w:r>
      <w:r w:rsidR="00B15859">
        <w:rPr>
          <w:rFonts w:cstheme="minorHAnsi"/>
          <w:sz w:val="24"/>
          <w:szCs w:val="24"/>
        </w:rPr>
        <w:t>7,</w:t>
      </w:r>
      <w:r w:rsidRPr="00652E03">
        <w:rPr>
          <w:rFonts w:cstheme="minorHAnsi"/>
          <w:sz w:val="24"/>
          <w:szCs w:val="24"/>
        </w:rPr>
        <w:t xml:space="preserve"> proti</w:t>
      </w:r>
      <w:r w:rsidR="00C61F40" w:rsidRPr="00652E03">
        <w:rPr>
          <w:rFonts w:cstheme="minorHAnsi"/>
          <w:sz w:val="24"/>
          <w:szCs w:val="24"/>
        </w:rPr>
        <w:t xml:space="preserve"> </w:t>
      </w:r>
      <w:r w:rsidR="00B15859">
        <w:rPr>
          <w:rFonts w:cstheme="minorHAnsi"/>
          <w:sz w:val="24"/>
          <w:szCs w:val="24"/>
        </w:rPr>
        <w:t>0</w:t>
      </w:r>
      <w:r w:rsidR="00F275B9" w:rsidRPr="00652E03">
        <w:rPr>
          <w:rFonts w:cstheme="minorHAnsi"/>
          <w:sz w:val="24"/>
          <w:szCs w:val="24"/>
        </w:rPr>
        <w:t>,</w:t>
      </w:r>
      <w:r w:rsidR="00A354DA" w:rsidRPr="00652E03">
        <w:rPr>
          <w:rFonts w:cstheme="minorHAnsi"/>
          <w:sz w:val="24"/>
          <w:szCs w:val="24"/>
        </w:rPr>
        <w:t xml:space="preserve"> </w:t>
      </w:r>
      <w:r w:rsidR="00F275B9" w:rsidRPr="00652E03">
        <w:rPr>
          <w:rFonts w:cstheme="minorHAnsi"/>
          <w:sz w:val="24"/>
          <w:szCs w:val="24"/>
        </w:rPr>
        <w:t xml:space="preserve"> zdržel se </w:t>
      </w:r>
      <w:r w:rsidR="00B15859">
        <w:rPr>
          <w:rFonts w:cstheme="minorHAnsi"/>
          <w:sz w:val="24"/>
          <w:szCs w:val="24"/>
        </w:rPr>
        <w:t>0</w:t>
      </w:r>
      <w:r w:rsidR="00F275B9" w:rsidRPr="00652E03">
        <w:rPr>
          <w:rFonts w:cstheme="minorHAnsi"/>
          <w:sz w:val="24"/>
          <w:szCs w:val="24"/>
        </w:rPr>
        <w:t>.</w:t>
      </w:r>
    </w:p>
    <w:p w:rsidR="0047008A" w:rsidRPr="00652E03" w:rsidRDefault="008A6667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>Usnesení č.</w:t>
      </w:r>
      <w:r w:rsidR="009A7958" w:rsidRPr="00652E03">
        <w:rPr>
          <w:rFonts w:cstheme="minorHAnsi"/>
          <w:sz w:val="24"/>
          <w:szCs w:val="24"/>
        </w:rPr>
        <w:t xml:space="preserve"> </w:t>
      </w:r>
      <w:r w:rsidRPr="00652E03">
        <w:rPr>
          <w:rFonts w:cstheme="minorHAnsi"/>
          <w:sz w:val="24"/>
          <w:szCs w:val="24"/>
        </w:rPr>
        <w:t>1</w:t>
      </w:r>
      <w:r w:rsidR="00B0418D" w:rsidRPr="00652E03">
        <w:rPr>
          <w:rFonts w:cstheme="minorHAnsi"/>
          <w:sz w:val="24"/>
          <w:szCs w:val="24"/>
        </w:rPr>
        <w:t xml:space="preserve"> </w:t>
      </w:r>
      <w:r w:rsidRPr="00652E03">
        <w:rPr>
          <w:rFonts w:cstheme="minorHAnsi"/>
          <w:sz w:val="24"/>
          <w:szCs w:val="24"/>
        </w:rPr>
        <w:t xml:space="preserve">bylo </w:t>
      </w:r>
      <w:r w:rsidR="00B0418D" w:rsidRPr="00652E03">
        <w:rPr>
          <w:rFonts w:cstheme="minorHAnsi"/>
          <w:sz w:val="24"/>
          <w:szCs w:val="24"/>
        </w:rPr>
        <w:t>schválen</w:t>
      </w:r>
      <w:r w:rsidRPr="00652E03">
        <w:rPr>
          <w:rFonts w:cstheme="minorHAnsi"/>
          <w:sz w:val="24"/>
          <w:szCs w:val="24"/>
        </w:rPr>
        <w:t>o</w:t>
      </w:r>
      <w:r w:rsidR="0050291F" w:rsidRPr="00652E03">
        <w:rPr>
          <w:rFonts w:cstheme="minorHAnsi"/>
          <w:sz w:val="24"/>
          <w:szCs w:val="24"/>
        </w:rPr>
        <w:t>.</w:t>
      </w:r>
    </w:p>
    <w:p w:rsidR="006E4BF6" w:rsidRPr="006C6BA3" w:rsidRDefault="006E4BF6" w:rsidP="00C31CB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D5DB6" w:rsidRPr="0017274B" w:rsidRDefault="001B4D66" w:rsidP="002A4446">
      <w:pPr>
        <w:spacing w:after="0"/>
        <w:jc w:val="both"/>
        <w:rPr>
          <w:rFonts w:cstheme="minorHAnsi"/>
          <w:bCs/>
          <w:color w:val="FF0000"/>
        </w:rPr>
      </w:pPr>
      <w:r w:rsidRPr="006C6BA3">
        <w:rPr>
          <w:rFonts w:cstheme="minorHAnsi"/>
          <w:b/>
          <w:sz w:val="24"/>
          <w:szCs w:val="24"/>
          <w:u w:val="single"/>
        </w:rPr>
        <w:t xml:space="preserve">Ad. </w:t>
      </w:r>
      <w:r w:rsidR="00DE54F0" w:rsidRPr="006C6BA3">
        <w:rPr>
          <w:rFonts w:cstheme="minorHAnsi"/>
          <w:b/>
          <w:sz w:val="24"/>
          <w:szCs w:val="24"/>
          <w:u w:val="single"/>
        </w:rPr>
        <w:t>2</w:t>
      </w:r>
      <w:r w:rsidR="006E4BF6" w:rsidRPr="006C6BA3">
        <w:rPr>
          <w:rFonts w:cstheme="minorHAnsi"/>
          <w:b/>
          <w:sz w:val="24"/>
          <w:szCs w:val="24"/>
          <w:u w:val="single"/>
        </w:rPr>
        <w:t>.</w:t>
      </w:r>
      <w:r w:rsidR="00253062" w:rsidRPr="006C6BA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51C0" w:rsidRPr="00A84611">
        <w:rPr>
          <w:rFonts w:cstheme="minorHAnsi"/>
          <w:b/>
          <w:bCs/>
          <w:sz w:val="24"/>
          <w:szCs w:val="24"/>
          <w:u w:val="single"/>
        </w:rPr>
        <w:t>Projednán</w:t>
      </w:r>
      <w:r w:rsidR="002662B9" w:rsidRPr="00A84611">
        <w:rPr>
          <w:rFonts w:cstheme="minorHAnsi"/>
          <w:b/>
          <w:bCs/>
          <w:sz w:val="24"/>
          <w:szCs w:val="24"/>
          <w:u w:val="single"/>
        </w:rPr>
        <w:t xml:space="preserve">í záměru podání žádosti </w:t>
      </w:r>
      <w:r w:rsidR="002662B9" w:rsidRPr="00A84611">
        <w:rPr>
          <w:rFonts w:cstheme="minorHAnsi"/>
          <w:b/>
          <w:sz w:val="24"/>
          <w:szCs w:val="24"/>
          <w:u w:val="single"/>
        </w:rPr>
        <w:t>o poskytnutí finanční podpory</w:t>
      </w:r>
      <w:r w:rsidR="004603FA" w:rsidRPr="00A84611">
        <w:rPr>
          <w:rFonts w:cstheme="minorHAnsi"/>
          <w:b/>
          <w:bCs/>
          <w:sz w:val="24"/>
          <w:szCs w:val="24"/>
          <w:u w:val="single"/>
        </w:rPr>
        <w:t xml:space="preserve"> na pořízení nového „Školní</w:t>
      </w:r>
      <w:r w:rsidR="005851C0" w:rsidRPr="00A84611">
        <w:rPr>
          <w:rFonts w:cstheme="minorHAnsi"/>
          <w:b/>
          <w:bCs/>
          <w:sz w:val="24"/>
          <w:szCs w:val="24"/>
          <w:u w:val="single"/>
        </w:rPr>
        <w:t xml:space="preserve"> hřiště na návsi v Obci Bratčice“</w:t>
      </w:r>
      <w:r w:rsidR="005851C0">
        <w:rPr>
          <w:rFonts w:cstheme="minorHAnsi"/>
          <w:bCs/>
        </w:rPr>
        <w:t xml:space="preserve"> – </w:t>
      </w:r>
      <w:r w:rsidR="00AD5DB6">
        <w:rPr>
          <w:rFonts w:cstheme="minorHAnsi"/>
          <w:bCs/>
          <w:sz w:val="24"/>
          <w:szCs w:val="24"/>
        </w:rPr>
        <w:t xml:space="preserve">starosta zastupitele informoval o </w:t>
      </w:r>
      <w:r w:rsidR="002662B9">
        <w:rPr>
          <w:rFonts w:cstheme="minorHAnsi"/>
          <w:bCs/>
          <w:sz w:val="24"/>
          <w:szCs w:val="24"/>
        </w:rPr>
        <w:t xml:space="preserve">možnosti podání Žádosti </w:t>
      </w:r>
      <w:r w:rsidR="002662B9">
        <w:rPr>
          <w:rFonts w:cstheme="minorHAnsi"/>
          <w:sz w:val="24"/>
          <w:szCs w:val="24"/>
        </w:rPr>
        <w:t>o poskytnutí finanční podpory</w:t>
      </w:r>
      <w:r w:rsidR="005851C0">
        <w:rPr>
          <w:rFonts w:cstheme="minorHAnsi"/>
          <w:bCs/>
          <w:sz w:val="24"/>
          <w:szCs w:val="24"/>
        </w:rPr>
        <w:t xml:space="preserve"> na pořízení nového dětského hřiště na návsi </w:t>
      </w:r>
      <w:r w:rsidR="005851C0" w:rsidRPr="005851C0">
        <w:rPr>
          <w:rFonts w:eastAsia="Times New Roman" w:cstheme="minorHAnsi"/>
          <w:iCs/>
          <w:sz w:val="24"/>
          <w:szCs w:val="24"/>
          <w:lang w:eastAsia="cs-CZ"/>
        </w:rPr>
        <w:t>z podprogramu Podpora obnovy a rozvoje venkova, dotační titul  117d8210B Podpora obnovy sportovní infrastruktury</w:t>
      </w:r>
      <w:r w:rsidR="005851C0">
        <w:rPr>
          <w:rFonts w:eastAsia="Times New Roman" w:cstheme="minorHAnsi"/>
          <w:iCs/>
          <w:sz w:val="24"/>
          <w:szCs w:val="24"/>
          <w:lang w:eastAsia="cs-CZ"/>
        </w:rPr>
        <w:t>. Stávající herní prvky každoročně vyžadují rozsáhlou rekonstrukci, která čítá desítky tisíc korun. Všechny dřevěné části jsou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t xml:space="preserve"> vyrobeny</w:t>
      </w:r>
      <w:r w:rsidR="005851C0">
        <w:rPr>
          <w:rFonts w:eastAsia="Times New Roman" w:cstheme="minorHAnsi"/>
          <w:iCs/>
          <w:sz w:val="24"/>
          <w:szCs w:val="24"/>
          <w:lang w:eastAsia="cs-CZ"/>
        </w:rPr>
        <w:t xml:space="preserve"> z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>e smrkového dřeva, které podléhají</w:t>
      </w:r>
      <w:r w:rsidR="005851C0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>povětrnostním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t xml:space="preserve"> vliv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>ům a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5851C0">
        <w:rPr>
          <w:rFonts w:eastAsia="Times New Roman" w:cstheme="minorHAnsi"/>
          <w:iCs/>
          <w:sz w:val="24"/>
          <w:szCs w:val="24"/>
          <w:lang w:eastAsia="cs-CZ"/>
        </w:rPr>
        <w:t>rychlé degradaci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t xml:space="preserve">. Z tohoto důvodu byla vyhotovena PD nových Dětských hřišť, jejichž prvky budou vyrobeny z akátu, zároveň dojde k nové modelaci 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lastRenderedPageBreak/>
        <w:t xml:space="preserve">herních ploch, která obě stávající hřiště propojí. Nový koncept hřišť člení 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>hřiště na plochu pro větší děti a</w:t>
      </w:r>
      <w:r w:rsidR="0017274B">
        <w:rPr>
          <w:rFonts w:eastAsia="Times New Roman" w:cstheme="minorHAnsi"/>
          <w:iCs/>
          <w:sz w:val="24"/>
          <w:szCs w:val="24"/>
          <w:lang w:eastAsia="cs-CZ"/>
        </w:rPr>
        <w:t xml:space="preserve"> menší děti</w:t>
      </w:r>
      <w:r w:rsidR="0017274B" w:rsidRPr="00B57F78">
        <w:rPr>
          <w:rFonts w:eastAsia="Times New Roman" w:cstheme="minorHAnsi"/>
          <w:iCs/>
          <w:sz w:val="24"/>
          <w:szCs w:val="24"/>
          <w:lang w:eastAsia="cs-CZ"/>
        </w:rPr>
        <w:t>.</w:t>
      </w:r>
      <w:r w:rsidR="005851C0" w:rsidRPr="00B57F78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>Hřiště bude dále možno vybavit panely věnovanými tělovýchově v obci a TJ SOKOL Bratčice</w:t>
      </w:r>
      <w:r w:rsidR="00B15859">
        <w:rPr>
          <w:rFonts w:eastAsia="Times New Roman" w:cstheme="minorHAnsi"/>
          <w:iCs/>
          <w:sz w:val="24"/>
          <w:szCs w:val="24"/>
          <w:lang w:eastAsia="cs-CZ"/>
        </w:rPr>
        <w:t>, spolku</w:t>
      </w:r>
      <w:r w:rsidR="00A84611">
        <w:rPr>
          <w:rFonts w:eastAsia="Times New Roman" w:cstheme="minorHAnsi"/>
          <w:iCs/>
          <w:sz w:val="24"/>
          <w:szCs w:val="24"/>
          <w:lang w:eastAsia="cs-CZ"/>
        </w:rPr>
        <w:t xml:space="preserve">. </w:t>
      </w:r>
    </w:p>
    <w:p w:rsidR="00253062" w:rsidRPr="00B57F78" w:rsidRDefault="00AD5DB6" w:rsidP="00B57F78">
      <w:pPr>
        <w:jc w:val="both"/>
        <w:rPr>
          <w:color w:val="FF0000"/>
          <w:sz w:val="24"/>
          <w:szCs w:val="24"/>
        </w:rPr>
      </w:pPr>
      <w:r w:rsidRPr="0017274B">
        <w:rPr>
          <w:color w:val="FF0000"/>
          <w:sz w:val="24"/>
          <w:szCs w:val="24"/>
        </w:rPr>
        <w:t xml:space="preserve">   </w:t>
      </w:r>
    </w:p>
    <w:p w:rsidR="00CD1EA8" w:rsidRPr="00652E03" w:rsidRDefault="00CD1EA8" w:rsidP="00652E03">
      <w:pPr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</w:p>
    <w:p w:rsidR="00A716D8" w:rsidRPr="002A4446" w:rsidRDefault="00CD1EA8" w:rsidP="002A44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03">
        <w:rPr>
          <w:rFonts w:cstheme="minorHAnsi"/>
          <w:b/>
          <w:sz w:val="24"/>
          <w:szCs w:val="24"/>
        </w:rPr>
        <w:t>Návrh usnesení:</w:t>
      </w:r>
      <w:r w:rsidR="005851C0">
        <w:rPr>
          <w:rFonts w:cstheme="minorHAnsi"/>
          <w:sz w:val="24"/>
          <w:szCs w:val="24"/>
        </w:rPr>
        <w:t xml:space="preserve"> zastupitelstvo obce schvaluje</w:t>
      </w:r>
      <w:r w:rsidR="005851C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="005851C0" w:rsidRPr="005851C0">
        <w:rPr>
          <w:rFonts w:eastAsia="Times New Roman" w:cstheme="minorHAnsi"/>
          <w:iCs/>
          <w:sz w:val="24"/>
          <w:szCs w:val="24"/>
          <w:lang w:eastAsia="cs-CZ"/>
        </w:rPr>
        <w:t xml:space="preserve">podání </w:t>
      </w:r>
      <w:r w:rsidR="004603FA">
        <w:rPr>
          <w:rFonts w:eastAsia="Times New Roman" w:cstheme="minorHAnsi"/>
          <w:iCs/>
          <w:sz w:val="24"/>
          <w:szCs w:val="24"/>
          <w:lang w:eastAsia="cs-CZ"/>
        </w:rPr>
        <w:t>žádosti o dotaci na akci "Školní</w:t>
      </w:r>
      <w:r w:rsidR="005851C0" w:rsidRPr="005851C0">
        <w:rPr>
          <w:rFonts w:eastAsia="Times New Roman" w:cstheme="minorHAnsi"/>
          <w:iCs/>
          <w:sz w:val="24"/>
          <w:szCs w:val="24"/>
          <w:lang w:eastAsia="cs-CZ"/>
        </w:rPr>
        <w:t xml:space="preserve"> hřiště na návsi v obci Bratčice" z podprogramu Podpora obnovy a rozvoje venkova, dotační titul  117d8210B Podpora obnovy sportovní infrastruktury.</w:t>
      </w:r>
    </w:p>
    <w:p w:rsidR="001B4D66" w:rsidRPr="00652E03" w:rsidRDefault="001B4D66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B15859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B15859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B15859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B67474" w:rsidRPr="00652E03" w:rsidRDefault="001B4D66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 xml:space="preserve">Usnesení č. </w:t>
      </w:r>
      <w:r w:rsidR="00F76A8B" w:rsidRPr="00652E03">
        <w:rPr>
          <w:rFonts w:cstheme="minorHAnsi"/>
          <w:sz w:val="24"/>
          <w:szCs w:val="24"/>
        </w:rPr>
        <w:t>2</w:t>
      </w:r>
      <w:r w:rsidRPr="00652E03">
        <w:rPr>
          <w:rFonts w:cstheme="minorHAnsi"/>
          <w:sz w:val="24"/>
          <w:szCs w:val="24"/>
        </w:rPr>
        <w:t xml:space="preserve"> bylo schváleno.</w:t>
      </w:r>
    </w:p>
    <w:p w:rsidR="00A716D8" w:rsidRDefault="00A716D8" w:rsidP="00652E03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A716D8" w:rsidRDefault="00A716D8" w:rsidP="00652E03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B57F78" w:rsidRPr="00B57F78" w:rsidRDefault="00B67474" w:rsidP="00B57F78">
      <w:pPr>
        <w:spacing w:after="0"/>
        <w:jc w:val="both"/>
        <w:rPr>
          <w:rFonts w:cstheme="minorHAnsi"/>
          <w:bCs/>
        </w:rPr>
      </w:pPr>
      <w:r w:rsidRPr="00652E03">
        <w:rPr>
          <w:rFonts w:cstheme="minorHAnsi"/>
          <w:b/>
          <w:bCs/>
          <w:sz w:val="24"/>
          <w:szCs w:val="24"/>
          <w:u w:val="single"/>
        </w:rPr>
        <w:t>Ad. 3.</w:t>
      </w:r>
      <w:r w:rsidR="00B57F7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57F78" w:rsidRPr="00B57F78">
        <w:rPr>
          <w:rFonts w:cstheme="minorHAnsi"/>
          <w:b/>
          <w:bCs/>
          <w:u w:val="single"/>
        </w:rPr>
        <w:t>Záměr směny pozemku</w:t>
      </w:r>
      <w:r w:rsidR="00B57F78">
        <w:rPr>
          <w:rFonts w:cstheme="minorHAnsi"/>
          <w:bCs/>
        </w:rPr>
        <w:t xml:space="preserve"> – </w:t>
      </w:r>
      <w:r w:rsidR="00B57F78" w:rsidRPr="00B57F78">
        <w:rPr>
          <w:rFonts w:cstheme="minorHAnsi"/>
          <w:bCs/>
          <w:sz w:val="24"/>
          <w:szCs w:val="24"/>
        </w:rPr>
        <w:t>zastupitelé byli informováni o jednáních, která se uskutečnila za účelem směny pozemků v prostoru farské zahrady, jejíž výsledkem bude ucelený, lépe využitelný pozemek. K</w:t>
      </w:r>
      <w:r w:rsidR="00B15859">
        <w:rPr>
          <w:rFonts w:cstheme="minorHAnsi"/>
          <w:bCs/>
          <w:sz w:val="24"/>
          <w:szCs w:val="24"/>
        </w:rPr>
        <w:t xml:space="preserve"> rozdělení </w:t>
      </w:r>
      <w:r w:rsidR="00B57F78" w:rsidRPr="00B57F78">
        <w:rPr>
          <w:rFonts w:cstheme="minorHAnsi"/>
          <w:bCs/>
          <w:sz w:val="24"/>
          <w:szCs w:val="24"/>
        </w:rPr>
        <w:t xml:space="preserve">pozemku </w:t>
      </w:r>
      <w:r w:rsidR="00B15859">
        <w:rPr>
          <w:rFonts w:cstheme="minorHAnsi"/>
          <w:bCs/>
          <w:sz w:val="24"/>
          <w:szCs w:val="24"/>
        </w:rPr>
        <w:t>parc. č. 264/1 a parc. č. 264/</w:t>
      </w:r>
      <w:r w:rsidR="00F54BE5">
        <w:rPr>
          <w:rFonts w:cstheme="minorHAnsi"/>
          <w:bCs/>
          <w:sz w:val="24"/>
          <w:szCs w:val="24"/>
        </w:rPr>
        <w:t>2</w:t>
      </w:r>
      <w:r w:rsidR="00B15859">
        <w:rPr>
          <w:rFonts w:cstheme="minorHAnsi"/>
          <w:bCs/>
          <w:sz w:val="24"/>
          <w:szCs w:val="24"/>
        </w:rPr>
        <w:t xml:space="preserve"> k.ú. Bratčice </w:t>
      </w:r>
      <w:r w:rsidR="00B57F78" w:rsidRPr="00B57F78">
        <w:rPr>
          <w:rFonts w:cstheme="minorHAnsi"/>
          <w:bCs/>
          <w:sz w:val="24"/>
          <w:szCs w:val="24"/>
        </w:rPr>
        <w:t>byl vypracován Ing. Milošem Korgerem geometrický plán č. 520 – 9/2019. Obec zveřejní záměr směny pozemku parc. č. 264/</w:t>
      </w:r>
      <w:r w:rsidR="00F54BE5">
        <w:rPr>
          <w:rFonts w:cstheme="minorHAnsi"/>
          <w:bCs/>
          <w:sz w:val="24"/>
          <w:szCs w:val="24"/>
        </w:rPr>
        <w:t>1</w:t>
      </w:r>
      <w:r w:rsidR="00B57F78" w:rsidRPr="00B57F78">
        <w:rPr>
          <w:rFonts w:cstheme="minorHAnsi"/>
          <w:bCs/>
          <w:sz w:val="24"/>
          <w:szCs w:val="24"/>
        </w:rPr>
        <w:t>, dí</w:t>
      </w:r>
      <w:r w:rsidR="00B15859">
        <w:rPr>
          <w:rFonts w:cstheme="minorHAnsi"/>
          <w:bCs/>
          <w:sz w:val="24"/>
          <w:szCs w:val="24"/>
        </w:rPr>
        <w:t>l</w:t>
      </w:r>
      <w:r w:rsidR="00F54BE5">
        <w:rPr>
          <w:rFonts w:cstheme="minorHAnsi"/>
          <w:bCs/>
          <w:sz w:val="24"/>
          <w:szCs w:val="24"/>
        </w:rPr>
        <w:t>u</w:t>
      </w:r>
      <w:r w:rsidR="00B57F78" w:rsidRPr="00B57F78">
        <w:rPr>
          <w:rFonts w:cstheme="minorHAnsi"/>
          <w:bCs/>
          <w:sz w:val="24"/>
          <w:szCs w:val="24"/>
        </w:rPr>
        <w:t xml:space="preserve"> c</w:t>
      </w:r>
      <w:r w:rsidR="002A4446">
        <w:rPr>
          <w:rFonts w:cstheme="minorHAnsi"/>
          <w:bCs/>
          <w:sz w:val="24"/>
          <w:szCs w:val="24"/>
        </w:rPr>
        <w:t xml:space="preserve"> obvyklým způsobem</w:t>
      </w:r>
      <w:r w:rsidR="00B57F78" w:rsidRPr="00B57F78">
        <w:rPr>
          <w:rFonts w:cstheme="minorHAnsi"/>
          <w:bCs/>
          <w:sz w:val="24"/>
          <w:szCs w:val="24"/>
        </w:rPr>
        <w:t>.</w:t>
      </w:r>
      <w:r w:rsidR="00B57F78">
        <w:rPr>
          <w:rFonts w:cstheme="minorHAnsi"/>
          <w:bCs/>
        </w:rPr>
        <w:t xml:space="preserve">  </w:t>
      </w:r>
    </w:p>
    <w:p w:rsidR="00B67474" w:rsidRPr="00A716D8" w:rsidRDefault="00B67474" w:rsidP="00652E03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B61436" w:rsidRPr="00652E03" w:rsidRDefault="00B61436" w:rsidP="00652E03">
      <w:pPr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</w:p>
    <w:p w:rsidR="00B61436" w:rsidRPr="00652E03" w:rsidRDefault="00B61436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b/>
          <w:sz w:val="24"/>
          <w:szCs w:val="24"/>
        </w:rPr>
        <w:t>Návrh usnesení:</w:t>
      </w:r>
      <w:r w:rsidR="00F96CD5">
        <w:rPr>
          <w:rFonts w:cstheme="minorHAnsi"/>
          <w:sz w:val="24"/>
          <w:szCs w:val="24"/>
        </w:rPr>
        <w:t xml:space="preserve"> zastupitelstvo obce </w:t>
      </w:r>
      <w:r w:rsidRPr="00652E03">
        <w:rPr>
          <w:rFonts w:cstheme="minorHAnsi"/>
          <w:sz w:val="24"/>
          <w:szCs w:val="24"/>
        </w:rPr>
        <w:t xml:space="preserve">schvaluje </w:t>
      </w:r>
      <w:r w:rsidR="00B57F78">
        <w:rPr>
          <w:rFonts w:cstheme="minorHAnsi"/>
          <w:sz w:val="24"/>
          <w:szCs w:val="24"/>
        </w:rPr>
        <w:t>zveřejnění záměru směny pozemku parc. č. 264/</w:t>
      </w:r>
      <w:r w:rsidR="00F54BE5">
        <w:rPr>
          <w:rFonts w:cstheme="minorHAnsi"/>
          <w:sz w:val="24"/>
          <w:szCs w:val="24"/>
        </w:rPr>
        <w:t>1</w:t>
      </w:r>
      <w:r w:rsidR="00B57F78">
        <w:rPr>
          <w:rFonts w:cstheme="minorHAnsi"/>
          <w:sz w:val="24"/>
          <w:szCs w:val="24"/>
        </w:rPr>
        <w:t xml:space="preserve"> díl</w:t>
      </w:r>
      <w:r w:rsidR="006726B4">
        <w:rPr>
          <w:rFonts w:cstheme="minorHAnsi"/>
          <w:sz w:val="24"/>
          <w:szCs w:val="24"/>
        </w:rPr>
        <w:t>u</w:t>
      </w:r>
      <w:r w:rsidR="00B57F78">
        <w:rPr>
          <w:rFonts w:cstheme="minorHAnsi"/>
          <w:sz w:val="24"/>
          <w:szCs w:val="24"/>
        </w:rPr>
        <w:t xml:space="preserve"> c,</w:t>
      </w:r>
      <w:r w:rsidR="006726B4">
        <w:rPr>
          <w:rFonts w:cstheme="minorHAnsi"/>
          <w:sz w:val="24"/>
          <w:szCs w:val="24"/>
        </w:rPr>
        <w:t xml:space="preserve"> o výměře 453 m2, </w:t>
      </w:r>
      <w:r w:rsidR="00B57F78">
        <w:rPr>
          <w:rFonts w:cstheme="minorHAnsi"/>
          <w:sz w:val="24"/>
          <w:szCs w:val="24"/>
        </w:rPr>
        <w:t xml:space="preserve"> k.ú. Bratčice, ve svém vlastnictví a pověřuje starostu zveřejněním záměru obvyklým způsobem.</w:t>
      </w:r>
    </w:p>
    <w:p w:rsidR="00B61436" w:rsidRPr="00652E03" w:rsidRDefault="00B61436" w:rsidP="00652E03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B61436" w:rsidRDefault="00F96CD5" w:rsidP="00652E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3</w:t>
      </w:r>
      <w:r w:rsidR="00B61436" w:rsidRPr="00652E03">
        <w:rPr>
          <w:rFonts w:cstheme="minorHAnsi"/>
          <w:sz w:val="24"/>
          <w:szCs w:val="24"/>
        </w:rPr>
        <w:t xml:space="preserve"> bylo </w:t>
      </w:r>
      <w:r w:rsidR="00B61436" w:rsidRPr="009546AD">
        <w:rPr>
          <w:rFonts w:cstheme="minorHAnsi"/>
          <w:sz w:val="24"/>
          <w:szCs w:val="24"/>
        </w:rPr>
        <w:t>schváleno.</w:t>
      </w:r>
    </w:p>
    <w:p w:rsidR="00652E03" w:rsidRPr="00652E03" w:rsidRDefault="00652E03" w:rsidP="00652E03">
      <w:pPr>
        <w:jc w:val="both"/>
        <w:rPr>
          <w:rFonts w:cstheme="minorHAnsi"/>
          <w:sz w:val="24"/>
          <w:szCs w:val="24"/>
        </w:rPr>
      </w:pPr>
    </w:p>
    <w:p w:rsidR="004603FA" w:rsidRDefault="009546AD" w:rsidP="009546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Ad. 4. Různé</w:t>
      </w:r>
      <w:r w:rsidR="00F96CD5" w:rsidRPr="00652E03">
        <w:rPr>
          <w:rFonts w:cstheme="minorHAnsi"/>
          <w:sz w:val="24"/>
          <w:szCs w:val="24"/>
        </w:rPr>
        <w:t xml:space="preserve"> </w:t>
      </w:r>
      <w:r w:rsidR="004A4192" w:rsidRPr="00652E03">
        <w:rPr>
          <w:rFonts w:cstheme="minorHAnsi"/>
          <w:sz w:val="24"/>
          <w:szCs w:val="24"/>
        </w:rPr>
        <w:t xml:space="preserve"> </w:t>
      </w:r>
    </w:p>
    <w:p w:rsidR="004603FA" w:rsidRPr="00514097" w:rsidRDefault="004603FA" w:rsidP="009546AD">
      <w:pPr>
        <w:jc w:val="both"/>
        <w:rPr>
          <w:rFonts w:cstheme="minorHAnsi"/>
          <w:sz w:val="24"/>
          <w:szCs w:val="24"/>
        </w:rPr>
      </w:pPr>
      <w:r w:rsidRPr="004603FA">
        <w:rPr>
          <w:rFonts w:cstheme="minorHAnsi"/>
          <w:b/>
          <w:sz w:val="24"/>
          <w:szCs w:val="24"/>
          <w:u w:val="single"/>
        </w:rPr>
        <w:t xml:space="preserve">Podání žádosti na finanční podporu na pořízení „Enviromentálních </w:t>
      </w:r>
      <w:r w:rsidR="0057179D">
        <w:rPr>
          <w:rFonts w:cstheme="minorHAnsi"/>
          <w:b/>
          <w:sz w:val="24"/>
          <w:szCs w:val="24"/>
          <w:u w:val="single"/>
        </w:rPr>
        <w:t xml:space="preserve">herních </w:t>
      </w:r>
      <w:r w:rsidRPr="004603FA">
        <w:rPr>
          <w:rFonts w:cstheme="minorHAnsi"/>
          <w:b/>
          <w:sz w:val="24"/>
          <w:szCs w:val="24"/>
          <w:u w:val="single"/>
        </w:rPr>
        <w:t>prvků na návsi v obci Bratčice“</w:t>
      </w:r>
      <w:r>
        <w:rPr>
          <w:rFonts w:cstheme="minorHAnsi"/>
          <w:sz w:val="24"/>
          <w:szCs w:val="24"/>
        </w:rPr>
        <w:t xml:space="preserve"> </w:t>
      </w:r>
      <w:r w:rsidR="0051409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14097">
        <w:rPr>
          <w:rFonts w:cstheme="minorHAnsi"/>
          <w:sz w:val="24"/>
          <w:szCs w:val="24"/>
        </w:rPr>
        <w:t xml:space="preserve">starosta zastupitele informoval o možnosti vybavení nově rekonstruované návsi, zejména okolí vodní nádrže solitérními herními prvky pro děti spojenými s vodou. Jedná se o prvky, které mají edukativně environmentální zaměření – jako např. Egyptské kolo, Archimédův šroub, systém vodních stavítek, atd. Na pořízení těchto prvků je možno podat žádost o finanční podporu z podprogramu Podpora obnovy a rozvoje venkova, dotační titul </w:t>
      </w:r>
      <w:r w:rsidR="00514097" w:rsidRPr="00514097">
        <w:rPr>
          <w:rFonts w:cstheme="minorHAnsi"/>
          <w:sz w:val="24"/>
          <w:szCs w:val="24"/>
        </w:rPr>
        <w:t>117d8210H podpora budování a obnovy míst aktivního a pasivního odpočinku. Finanční podpora činí 70%.</w:t>
      </w:r>
    </w:p>
    <w:p w:rsidR="004603FA" w:rsidRPr="00514097" w:rsidRDefault="004603FA" w:rsidP="009546AD">
      <w:pPr>
        <w:jc w:val="both"/>
        <w:rPr>
          <w:rFonts w:cstheme="minorHAnsi"/>
          <w:sz w:val="24"/>
          <w:szCs w:val="24"/>
        </w:rPr>
      </w:pPr>
      <w:r w:rsidRPr="00514097">
        <w:rPr>
          <w:rFonts w:cstheme="minorHAnsi"/>
          <w:sz w:val="24"/>
          <w:szCs w:val="24"/>
        </w:rPr>
        <w:lastRenderedPageBreak/>
        <w:t>Před hlasováním starosta požádal přítomné o vyjádření svých stanovisek. Když jich nebylo, přednesl návrh usnesení.</w:t>
      </w:r>
    </w:p>
    <w:p w:rsidR="004603FA" w:rsidRPr="00514097" w:rsidRDefault="004603FA" w:rsidP="004603FA">
      <w:pPr>
        <w:jc w:val="both"/>
        <w:rPr>
          <w:rFonts w:ascii="Tahoma" w:eastAsia="Times New Roman" w:hAnsi="Tahoma" w:cs="Tahoma"/>
          <w:sz w:val="24"/>
          <w:szCs w:val="24"/>
        </w:rPr>
      </w:pPr>
      <w:r w:rsidRPr="00514097">
        <w:rPr>
          <w:rFonts w:cstheme="minorHAnsi"/>
          <w:b/>
          <w:sz w:val="24"/>
          <w:szCs w:val="24"/>
        </w:rPr>
        <w:t>Návrh usnesení:</w:t>
      </w:r>
      <w:r w:rsidRPr="00514097">
        <w:rPr>
          <w:rFonts w:cstheme="minorHAnsi"/>
          <w:sz w:val="24"/>
          <w:szCs w:val="24"/>
        </w:rPr>
        <w:t xml:space="preserve"> </w:t>
      </w:r>
      <w:r w:rsidRPr="00514097">
        <w:rPr>
          <w:rFonts w:eastAsia="Times New Roman" w:cstheme="minorHAnsi"/>
          <w:iCs/>
          <w:sz w:val="24"/>
          <w:szCs w:val="24"/>
        </w:rPr>
        <w:t>Zastupitelstvo obce schvaluje podání žádosti o dotaci na akci "</w:t>
      </w:r>
      <w:r w:rsidR="001B798D">
        <w:rPr>
          <w:rFonts w:eastAsia="Times New Roman" w:cstheme="minorHAnsi"/>
          <w:iCs/>
          <w:sz w:val="24"/>
          <w:szCs w:val="24"/>
        </w:rPr>
        <w:t>“Pořízení environmentálních herních prvků na návsi v obci Bratčice</w:t>
      </w:r>
      <w:r w:rsidRPr="00514097">
        <w:rPr>
          <w:rFonts w:eastAsia="Times New Roman" w:cstheme="minorHAnsi"/>
          <w:iCs/>
          <w:sz w:val="24"/>
          <w:szCs w:val="24"/>
        </w:rPr>
        <w:t>" z podprogramu Podpora obnovy a rozvoje venkova, dotační titul  117d8210H Podpora budování a obnovy míst aktivního a pasivního odpočinku.</w:t>
      </w:r>
      <w:r w:rsidRPr="00514097">
        <w:rPr>
          <w:rFonts w:ascii="Tahoma" w:eastAsia="Times New Roman" w:hAnsi="Tahoma" w:cs="Tahoma"/>
          <w:i/>
          <w:iCs/>
          <w:sz w:val="24"/>
          <w:szCs w:val="24"/>
        </w:rPr>
        <w:t> </w:t>
      </w:r>
      <w:r w:rsidRPr="00514097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4603FA" w:rsidRPr="00514097" w:rsidRDefault="004603FA" w:rsidP="004603FA">
      <w:pPr>
        <w:jc w:val="both"/>
        <w:rPr>
          <w:rFonts w:cstheme="minorHAnsi"/>
          <w:sz w:val="24"/>
          <w:szCs w:val="24"/>
        </w:rPr>
      </w:pPr>
      <w:r w:rsidRPr="00514097">
        <w:rPr>
          <w:rFonts w:cstheme="minorHAnsi"/>
          <w:i/>
          <w:sz w:val="24"/>
          <w:szCs w:val="24"/>
          <w:u w:val="single"/>
        </w:rPr>
        <w:t>Hlasování:</w:t>
      </w:r>
      <w:r w:rsidRPr="00514097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514097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514097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514097">
        <w:rPr>
          <w:rFonts w:cstheme="minorHAnsi"/>
          <w:sz w:val="24"/>
          <w:szCs w:val="24"/>
        </w:rPr>
        <w:t>.</w:t>
      </w:r>
    </w:p>
    <w:p w:rsidR="004603FA" w:rsidRPr="00514097" w:rsidRDefault="00514097" w:rsidP="004603FA">
      <w:pPr>
        <w:jc w:val="both"/>
        <w:rPr>
          <w:rFonts w:cstheme="minorHAnsi"/>
          <w:sz w:val="24"/>
          <w:szCs w:val="24"/>
        </w:rPr>
      </w:pPr>
      <w:r w:rsidRPr="00514097">
        <w:rPr>
          <w:rFonts w:cstheme="minorHAnsi"/>
          <w:sz w:val="24"/>
          <w:szCs w:val="24"/>
        </w:rPr>
        <w:t>Usnesení č. 4</w:t>
      </w:r>
      <w:r w:rsidR="004603FA" w:rsidRPr="00514097">
        <w:rPr>
          <w:rFonts w:cstheme="minorHAnsi"/>
          <w:sz w:val="24"/>
          <w:szCs w:val="24"/>
        </w:rPr>
        <w:t xml:space="preserve"> bylo schváleno.</w:t>
      </w:r>
    </w:p>
    <w:p w:rsidR="004603FA" w:rsidRDefault="004603FA" w:rsidP="004603FA">
      <w:pPr>
        <w:jc w:val="both"/>
        <w:rPr>
          <w:rFonts w:ascii="Tahoma" w:eastAsia="Times New Roman" w:hAnsi="Tahoma" w:cs="Tahoma"/>
        </w:rPr>
      </w:pPr>
    </w:p>
    <w:p w:rsidR="004603FA" w:rsidRPr="002A4446" w:rsidRDefault="002A4446" w:rsidP="009546AD">
      <w:pPr>
        <w:jc w:val="both"/>
        <w:rPr>
          <w:rFonts w:cstheme="minorHAnsi"/>
          <w:sz w:val="24"/>
          <w:szCs w:val="24"/>
        </w:rPr>
      </w:pPr>
      <w:r w:rsidRPr="002A4446">
        <w:rPr>
          <w:rFonts w:cstheme="minorHAnsi"/>
          <w:b/>
          <w:sz w:val="24"/>
          <w:szCs w:val="24"/>
          <w:u w:val="single"/>
        </w:rPr>
        <w:t>Smlouva o výpůjčce</w:t>
      </w:r>
      <w:r>
        <w:rPr>
          <w:rFonts w:cstheme="minorHAnsi"/>
          <w:sz w:val="24"/>
          <w:szCs w:val="24"/>
        </w:rPr>
        <w:t xml:space="preserve"> – pro potřeby podání žádosti o finanční podporu na pořízení nového „Školního hřiště na návsi v obci Bratčice“ bude třeba doložit vlastnictví pozemku dotčených projektem. Část hřišť je umístěna na pozemku parc. č. 35/6, k.ú. Bratčice, který je veden ve vlastnictví TJ SOKOL Bratčice. K žádosti je tedy nutno doložit tuto Smlouvu o výpůjčce.</w:t>
      </w:r>
    </w:p>
    <w:p w:rsidR="002A4446" w:rsidRPr="00BD40B2" w:rsidRDefault="002A4446" w:rsidP="002A4446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2A4446" w:rsidRPr="00504BE0" w:rsidRDefault="002A4446" w:rsidP="002A4446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>zastupitelstvo obce</w:t>
      </w:r>
      <w:r>
        <w:rPr>
          <w:rFonts w:cstheme="minorHAnsi"/>
          <w:sz w:val="24"/>
          <w:szCs w:val="24"/>
        </w:rPr>
        <w:t xml:space="preserve"> schvaluje uzavření Smlouvy o výpůjčce s</w:t>
      </w:r>
      <w:r w:rsidR="00C91661">
        <w:rPr>
          <w:rFonts w:cstheme="minorHAnsi"/>
          <w:sz w:val="24"/>
          <w:szCs w:val="24"/>
        </w:rPr>
        <w:t xml:space="preserve"> TJ SOKOL Bratčice, spolkem se sídlem </w:t>
      </w:r>
      <w:r w:rsidR="00C91661" w:rsidRPr="000E763F">
        <w:rPr>
          <w:rFonts w:cstheme="minorHAnsi"/>
          <w:sz w:val="24"/>
          <w:szCs w:val="24"/>
          <w:highlight w:val="black"/>
        </w:rPr>
        <w:t>Bratčice č.p. 184, 664 67, IČ: 49460781</w:t>
      </w:r>
      <w:r w:rsidR="00C91661">
        <w:rPr>
          <w:rFonts w:cstheme="minorHAnsi"/>
          <w:sz w:val="24"/>
          <w:szCs w:val="24"/>
        </w:rPr>
        <w:t xml:space="preserve"> jako půjčitelem </w:t>
      </w:r>
      <w:r w:rsidR="006726B4">
        <w:rPr>
          <w:rFonts w:cstheme="minorHAnsi"/>
          <w:sz w:val="24"/>
          <w:szCs w:val="24"/>
        </w:rPr>
        <w:t xml:space="preserve">ohl. bezplatného užívání části pozemku parc. č. 35/6 v kat. úz. Bratčice </w:t>
      </w:r>
      <w:r w:rsidR="00C91661">
        <w:rPr>
          <w:rFonts w:cstheme="minorHAnsi"/>
          <w:sz w:val="24"/>
          <w:szCs w:val="24"/>
        </w:rPr>
        <w:t>a pověřuje starostu podpisem smlouvy za obec jako vypůjčitele.</w:t>
      </w:r>
    </w:p>
    <w:p w:rsidR="002A4446" w:rsidRDefault="002A4446" w:rsidP="002A4446">
      <w:pPr>
        <w:jc w:val="both"/>
        <w:rPr>
          <w:rFonts w:cstheme="minorHAnsi"/>
          <w:i/>
          <w:sz w:val="24"/>
          <w:szCs w:val="24"/>
          <w:u w:val="single"/>
        </w:rPr>
      </w:pPr>
    </w:p>
    <w:p w:rsidR="002A4446" w:rsidRPr="00DD782A" w:rsidRDefault="002A4446" w:rsidP="002A444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i/>
          <w:sz w:val="24"/>
          <w:szCs w:val="24"/>
          <w:u w:val="single"/>
        </w:rPr>
        <w:t>Hlasování:</w:t>
      </w:r>
      <w:r w:rsidRPr="00DD782A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DD782A">
        <w:rPr>
          <w:rFonts w:cstheme="minorHAnsi"/>
          <w:sz w:val="24"/>
          <w:szCs w:val="24"/>
        </w:rPr>
        <w:t xml:space="preserve">, proti </w:t>
      </w:r>
      <w:r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>.</w:t>
      </w:r>
    </w:p>
    <w:p w:rsidR="002A4446" w:rsidRDefault="002A4446" w:rsidP="002A444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5</w:t>
      </w:r>
      <w:r w:rsidRPr="00DD782A">
        <w:rPr>
          <w:rFonts w:cstheme="minorHAnsi"/>
          <w:sz w:val="24"/>
          <w:szCs w:val="24"/>
        </w:rPr>
        <w:t xml:space="preserve"> bylo schváleno.</w:t>
      </w:r>
    </w:p>
    <w:p w:rsidR="004A4192" w:rsidRDefault="004A4192" w:rsidP="00652E03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96CD5" w:rsidRPr="002C7621" w:rsidRDefault="009546AD" w:rsidP="00652E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Smlouva o spolupráci</w:t>
      </w:r>
      <w:r w:rsidR="002C7621">
        <w:rPr>
          <w:rFonts w:cstheme="minorHAnsi"/>
          <w:sz w:val="24"/>
          <w:szCs w:val="24"/>
        </w:rPr>
        <w:t xml:space="preserve"> – </w:t>
      </w:r>
      <w:r w:rsidR="00377BD4">
        <w:rPr>
          <w:rFonts w:cstheme="minorHAnsi"/>
          <w:sz w:val="24"/>
          <w:szCs w:val="24"/>
        </w:rPr>
        <w:t>návrh Smlouvy o spolupráci obci zaslala obch. spol. JVP Praha, a.s.</w:t>
      </w:r>
      <w:r w:rsidR="00046314">
        <w:rPr>
          <w:rFonts w:cstheme="minorHAnsi"/>
          <w:sz w:val="24"/>
          <w:szCs w:val="24"/>
        </w:rPr>
        <w:t xml:space="preserve"> Předmětem smlouvy je nastavení systému spolupráce v areálu mokřadů vedoucí k zajištění dlouhodobého udržitelného využívání areálu občany obce Bratčice.</w:t>
      </w:r>
    </w:p>
    <w:p w:rsidR="002C7621" w:rsidRPr="00652E03" w:rsidRDefault="002C7621" w:rsidP="002C7621">
      <w:pPr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</w:p>
    <w:p w:rsidR="002C7621" w:rsidRPr="00F22FE9" w:rsidRDefault="002C7621" w:rsidP="00F22FE9">
      <w:pPr>
        <w:rPr>
          <w:rFonts w:cstheme="minorHAnsi"/>
          <w:sz w:val="24"/>
        </w:rPr>
      </w:pPr>
      <w:r w:rsidRPr="00046314">
        <w:rPr>
          <w:rFonts w:cstheme="minorHAnsi"/>
          <w:b/>
          <w:sz w:val="24"/>
          <w:szCs w:val="24"/>
        </w:rPr>
        <w:t>Návrh usnesení:</w:t>
      </w:r>
      <w:r w:rsidR="009546AD" w:rsidRPr="00046314">
        <w:rPr>
          <w:rFonts w:cstheme="minorHAnsi"/>
          <w:sz w:val="24"/>
          <w:szCs w:val="24"/>
        </w:rPr>
        <w:t xml:space="preserve"> zastupitelstvo obce </w:t>
      </w:r>
      <w:r w:rsidRPr="00046314">
        <w:rPr>
          <w:rFonts w:cstheme="minorHAnsi"/>
          <w:sz w:val="24"/>
          <w:szCs w:val="24"/>
        </w:rPr>
        <w:t xml:space="preserve">schvaluje </w:t>
      </w:r>
      <w:r w:rsidR="00046314" w:rsidRPr="00046314">
        <w:rPr>
          <w:rFonts w:cstheme="minorHAnsi"/>
          <w:sz w:val="24"/>
          <w:szCs w:val="24"/>
        </w:rPr>
        <w:t xml:space="preserve">uzavření Smlouvy o spolupráci s obch. spol. </w:t>
      </w:r>
      <w:r w:rsidR="00046314" w:rsidRPr="00046314">
        <w:rPr>
          <w:rFonts w:cstheme="minorHAnsi"/>
          <w:sz w:val="24"/>
        </w:rPr>
        <w:t xml:space="preserve">JVP Praha a.s., </w:t>
      </w:r>
      <w:r w:rsidR="00046314" w:rsidRPr="000E763F">
        <w:rPr>
          <w:rFonts w:cstheme="minorHAnsi"/>
          <w:sz w:val="24"/>
          <w:highlight w:val="black"/>
        </w:rPr>
        <w:t>IČ: 649 49 125, Thámova 21/34, 186 00 Praha 8</w:t>
      </w:r>
      <w:r w:rsidR="006726B4" w:rsidRPr="000E763F">
        <w:rPr>
          <w:rFonts w:cstheme="minorHAnsi"/>
          <w:sz w:val="24"/>
          <w:highlight w:val="black"/>
        </w:rPr>
        <w:t xml:space="preserve"> Karlín</w:t>
      </w:r>
      <w:r w:rsidR="006726B4">
        <w:rPr>
          <w:rFonts w:cstheme="minorHAnsi"/>
          <w:sz w:val="24"/>
        </w:rPr>
        <w:t>,</w:t>
      </w:r>
      <w:r w:rsidR="00046314" w:rsidRPr="00046314">
        <w:rPr>
          <w:rFonts w:cstheme="minorHAnsi"/>
          <w:sz w:val="24"/>
        </w:rPr>
        <w:t xml:space="preserve"> jako majitelkou pozemků v areálu Mokřadů </w:t>
      </w:r>
      <w:r w:rsidR="006726B4">
        <w:rPr>
          <w:rFonts w:cstheme="minorHAnsi"/>
          <w:sz w:val="24"/>
        </w:rPr>
        <w:t xml:space="preserve">zapsaných v KN na LV č. 604 pro kat.úz. a obec Bratčice </w:t>
      </w:r>
      <w:r w:rsidR="00046314" w:rsidRPr="00046314">
        <w:rPr>
          <w:rFonts w:cstheme="minorHAnsi"/>
          <w:sz w:val="24"/>
        </w:rPr>
        <w:t>a pověřuje starostu podpisem Smlouvy za obec.</w:t>
      </w:r>
    </w:p>
    <w:p w:rsidR="002C7621" w:rsidRPr="00652E03" w:rsidRDefault="002C7621" w:rsidP="002C762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9546AD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2C7621" w:rsidRDefault="002C7621" w:rsidP="002C76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Usnesení č. </w:t>
      </w:r>
      <w:r w:rsidR="004C47AF">
        <w:rPr>
          <w:rFonts w:cstheme="minorHAnsi"/>
          <w:sz w:val="24"/>
          <w:szCs w:val="24"/>
        </w:rPr>
        <w:t>6</w:t>
      </w:r>
      <w:r w:rsidRPr="00652E03">
        <w:rPr>
          <w:rFonts w:cstheme="minorHAnsi"/>
          <w:sz w:val="24"/>
          <w:szCs w:val="24"/>
        </w:rPr>
        <w:t xml:space="preserve"> bylo schváleno.</w:t>
      </w:r>
    </w:p>
    <w:p w:rsidR="00444A84" w:rsidRDefault="00444A84" w:rsidP="00652E03">
      <w:pPr>
        <w:jc w:val="both"/>
        <w:rPr>
          <w:rFonts w:cstheme="minorHAnsi"/>
          <w:b/>
          <w:sz w:val="24"/>
          <w:szCs w:val="24"/>
          <w:u w:val="single"/>
        </w:rPr>
      </w:pPr>
    </w:p>
    <w:p w:rsidR="002C7621" w:rsidRDefault="009546AD" w:rsidP="00652E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Smlouva o údržbě</w:t>
      </w:r>
      <w:r w:rsidR="002C7621">
        <w:rPr>
          <w:rFonts w:cstheme="minorHAnsi"/>
          <w:sz w:val="24"/>
          <w:szCs w:val="24"/>
        </w:rPr>
        <w:t xml:space="preserve"> – </w:t>
      </w:r>
      <w:r w:rsidR="00046314">
        <w:rPr>
          <w:rFonts w:cstheme="minorHAnsi"/>
          <w:sz w:val="24"/>
          <w:szCs w:val="24"/>
        </w:rPr>
        <w:t xml:space="preserve">návrh Smlouvy o </w:t>
      </w:r>
      <w:r w:rsidR="006726B4">
        <w:rPr>
          <w:rFonts w:cstheme="minorHAnsi"/>
          <w:sz w:val="24"/>
          <w:szCs w:val="24"/>
        </w:rPr>
        <w:t>údržbě</w:t>
      </w:r>
      <w:r w:rsidR="00046314">
        <w:rPr>
          <w:rFonts w:cstheme="minorHAnsi"/>
          <w:sz w:val="24"/>
          <w:szCs w:val="24"/>
        </w:rPr>
        <w:t xml:space="preserve"> obci zaslala obch. spol. JVP Praha, a.s. Předmětem smlouvy je zajištění údržby areálu mokřadů.</w:t>
      </w:r>
    </w:p>
    <w:p w:rsidR="002C7621" w:rsidRPr="00652E03" w:rsidRDefault="002C7621" w:rsidP="002C762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>Před hlasováním starosta požádal přítomné o vyjádření svých stanovisek. Když jich nebylo, přednesl návrh usnesení.</w:t>
      </w:r>
    </w:p>
    <w:p w:rsidR="002C7621" w:rsidRPr="00652E03" w:rsidRDefault="002C7621" w:rsidP="002C762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b/>
          <w:sz w:val="24"/>
          <w:szCs w:val="24"/>
        </w:rPr>
        <w:t>Návrh usnesení:</w:t>
      </w:r>
      <w:r w:rsidRPr="00652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zastupitelstvo obce </w:t>
      </w:r>
      <w:r w:rsidRPr="00652E03">
        <w:rPr>
          <w:rFonts w:cstheme="minorHAnsi"/>
          <w:sz w:val="24"/>
          <w:szCs w:val="24"/>
        </w:rPr>
        <w:t xml:space="preserve">schvaluje </w:t>
      </w:r>
      <w:r w:rsidR="00046314">
        <w:rPr>
          <w:rFonts w:cstheme="minorHAnsi"/>
          <w:sz w:val="24"/>
          <w:szCs w:val="24"/>
        </w:rPr>
        <w:t>uzavření Smlouvy o údržbě</w:t>
      </w:r>
      <w:r w:rsidR="00046314" w:rsidRPr="00046314">
        <w:rPr>
          <w:rFonts w:cstheme="minorHAnsi"/>
          <w:sz w:val="24"/>
          <w:szCs w:val="24"/>
        </w:rPr>
        <w:t xml:space="preserve"> s obch. spol. </w:t>
      </w:r>
      <w:r w:rsidR="00046314" w:rsidRPr="00046314">
        <w:rPr>
          <w:rFonts w:cstheme="minorHAnsi"/>
          <w:sz w:val="24"/>
        </w:rPr>
        <w:t xml:space="preserve">JVP Praha a.s., </w:t>
      </w:r>
      <w:r w:rsidR="00046314" w:rsidRPr="000E763F">
        <w:rPr>
          <w:rFonts w:cstheme="minorHAnsi"/>
          <w:sz w:val="24"/>
          <w:highlight w:val="black"/>
        </w:rPr>
        <w:t>IČ: 649 49 125, Thámova 21/34, 186 00 Praha 8</w:t>
      </w:r>
      <w:r w:rsidR="006726B4" w:rsidRPr="000E763F">
        <w:rPr>
          <w:rFonts w:cstheme="minorHAnsi"/>
          <w:sz w:val="24"/>
          <w:highlight w:val="black"/>
        </w:rPr>
        <w:t xml:space="preserve"> - Karlín</w:t>
      </w:r>
      <w:r w:rsidR="00046314" w:rsidRPr="00046314">
        <w:rPr>
          <w:rFonts w:cstheme="minorHAnsi"/>
          <w:sz w:val="24"/>
        </w:rPr>
        <w:t xml:space="preserve">, jako majitelkou pozemků v areálu Mokřadů </w:t>
      </w:r>
      <w:r w:rsidR="006726B4">
        <w:rPr>
          <w:rFonts w:cstheme="minorHAnsi"/>
          <w:sz w:val="24"/>
        </w:rPr>
        <w:t xml:space="preserve">zapsaných v KN na LV č. 604 pro kat. úz. a obec Bratčice </w:t>
      </w:r>
      <w:r w:rsidR="00046314" w:rsidRPr="00046314">
        <w:rPr>
          <w:rFonts w:cstheme="minorHAnsi"/>
          <w:sz w:val="24"/>
        </w:rPr>
        <w:t>a pověřuje starostu podpisem Smlouvy za obec.</w:t>
      </w:r>
    </w:p>
    <w:p w:rsidR="002C7621" w:rsidRPr="00652E03" w:rsidRDefault="002C7621" w:rsidP="002C762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9546AD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2C7621" w:rsidRPr="00652E03" w:rsidRDefault="002C7621" w:rsidP="002C76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Usnesení č. </w:t>
      </w:r>
      <w:r w:rsidR="004C47AF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 bylo schváleno.</w:t>
      </w:r>
    </w:p>
    <w:p w:rsidR="002C7621" w:rsidRDefault="002C7621" w:rsidP="00652E03">
      <w:pPr>
        <w:jc w:val="both"/>
        <w:rPr>
          <w:rFonts w:cstheme="minorHAnsi"/>
          <w:sz w:val="24"/>
          <w:szCs w:val="24"/>
        </w:rPr>
      </w:pPr>
    </w:p>
    <w:p w:rsidR="00AA6C4F" w:rsidRPr="006E4C6D" w:rsidRDefault="009546AD" w:rsidP="00AA6C4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SoD zajištění administrace a podání žádosti </w:t>
      </w:r>
      <w:r w:rsidR="002662B9">
        <w:rPr>
          <w:rFonts w:cstheme="minorHAnsi"/>
          <w:b/>
          <w:bCs/>
          <w:sz w:val="24"/>
          <w:szCs w:val="24"/>
          <w:u w:val="single"/>
        </w:rPr>
        <w:t>o</w:t>
      </w:r>
      <w:r w:rsidR="002662B9" w:rsidRPr="002662B9">
        <w:rPr>
          <w:rFonts w:cstheme="minorHAnsi"/>
          <w:b/>
          <w:sz w:val="24"/>
          <w:szCs w:val="24"/>
          <w:u w:val="single"/>
        </w:rPr>
        <w:t xml:space="preserve"> poskytnutí finanční podpory</w:t>
      </w:r>
      <w:r>
        <w:rPr>
          <w:rFonts w:cstheme="minorHAnsi"/>
          <w:b/>
          <w:bCs/>
          <w:sz w:val="24"/>
          <w:szCs w:val="24"/>
          <w:u w:val="single"/>
        </w:rPr>
        <w:t xml:space="preserve"> projektu </w:t>
      </w:r>
      <w:r w:rsidR="006726B4">
        <w:rPr>
          <w:rFonts w:cstheme="minorHAnsi"/>
          <w:b/>
          <w:bCs/>
          <w:sz w:val="24"/>
          <w:szCs w:val="24"/>
          <w:u w:val="single"/>
        </w:rPr>
        <w:t>Školní</w:t>
      </w:r>
      <w:r>
        <w:rPr>
          <w:rFonts w:cstheme="minorHAnsi"/>
          <w:b/>
          <w:bCs/>
          <w:sz w:val="24"/>
          <w:szCs w:val="24"/>
          <w:u w:val="single"/>
        </w:rPr>
        <w:t xml:space="preserve"> hřiště na návsi v obci Bratčice</w:t>
      </w:r>
      <w:r w:rsidRPr="009546AD">
        <w:rPr>
          <w:rFonts w:cstheme="minorHAnsi"/>
          <w:b/>
          <w:bCs/>
          <w:sz w:val="24"/>
          <w:szCs w:val="24"/>
        </w:rPr>
        <w:t xml:space="preserve"> </w:t>
      </w:r>
      <w:r w:rsidR="00AA6C4F">
        <w:rPr>
          <w:rFonts w:cstheme="minorHAnsi"/>
          <w:bCs/>
          <w:sz w:val="24"/>
          <w:szCs w:val="24"/>
        </w:rPr>
        <w:t xml:space="preserve">– starosta zastupitele informoval </w:t>
      </w:r>
      <w:r>
        <w:rPr>
          <w:rFonts w:cstheme="minorHAnsi"/>
          <w:bCs/>
          <w:sz w:val="24"/>
          <w:szCs w:val="24"/>
        </w:rPr>
        <w:t>o nabídce zpra</w:t>
      </w:r>
      <w:r w:rsidR="002662B9">
        <w:rPr>
          <w:rFonts w:cstheme="minorHAnsi"/>
          <w:bCs/>
          <w:sz w:val="24"/>
          <w:szCs w:val="24"/>
        </w:rPr>
        <w:t xml:space="preserve">cování a podání žádosti </w:t>
      </w:r>
      <w:r w:rsidR="002662B9">
        <w:rPr>
          <w:rFonts w:cstheme="minorHAnsi"/>
          <w:sz w:val="24"/>
          <w:szCs w:val="24"/>
        </w:rPr>
        <w:t>o poskytnutí finanční podpory od</w:t>
      </w:r>
      <w:r>
        <w:rPr>
          <w:rFonts w:cstheme="minorHAnsi"/>
          <w:bCs/>
          <w:sz w:val="24"/>
          <w:szCs w:val="24"/>
        </w:rPr>
        <w:t xml:space="preserve"> obch. spol. Hydroprogres</w:t>
      </w:r>
      <w:r w:rsidR="002662B9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, s.r.o.</w:t>
      </w:r>
    </w:p>
    <w:p w:rsidR="00AA6C4F" w:rsidRPr="00BD40B2" w:rsidRDefault="00AA6C4F" w:rsidP="00AA6C4F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AA6C4F" w:rsidRDefault="00AA6C4F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>zastupitelstvo obce</w:t>
      </w:r>
      <w:r w:rsidR="009546AD">
        <w:rPr>
          <w:rFonts w:cstheme="minorHAnsi"/>
          <w:sz w:val="24"/>
          <w:szCs w:val="24"/>
        </w:rPr>
        <w:t xml:space="preserve"> schvaluje</w:t>
      </w:r>
      <w:r w:rsidR="00046314">
        <w:rPr>
          <w:rFonts w:cstheme="minorHAnsi"/>
          <w:sz w:val="24"/>
          <w:szCs w:val="24"/>
        </w:rPr>
        <w:t xml:space="preserve"> uzavření </w:t>
      </w:r>
      <w:r w:rsidR="002662B9">
        <w:rPr>
          <w:rFonts w:cstheme="minorHAnsi"/>
          <w:sz w:val="24"/>
          <w:szCs w:val="24"/>
        </w:rPr>
        <w:t xml:space="preserve">Smlouvy o dílo s obch. spol. HYDROPROGRESS, s.r.o., </w:t>
      </w:r>
      <w:r w:rsidR="002662B9" w:rsidRPr="000E763F">
        <w:rPr>
          <w:rFonts w:cstheme="minorHAnsi"/>
          <w:sz w:val="24"/>
          <w:szCs w:val="24"/>
          <w:highlight w:val="black"/>
        </w:rPr>
        <w:t>IČ: 04449461, sídlem Sevastopolská 6, 625 00 Brno</w:t>
      </w:r>
      <w:r w:rsidR="002662B9">
        <w:rPr>
          <w:rFonts w:cstheme="minorHAnsi"/>
          <w:sz w:val="24"/>
          <w:szCs w:val="24"/>
        </w:rPr>
        <w:t>, jako zpracovatelem žádosti o poskytnutí finanční podpory inv. akce „</w:t>
      </w:r>
      <w:r w:rsidR="006726B4">
        <w:rPr>
          <w:rFonts w:cstheme="minorHAnsi"/>
          <w:sz w:val="24"/>
          <w:szCs w:val="24"/>
        </w:rPr>
        <w:t>Školní</w:t>
      </w:r>
      <w:r w:rsidR="002662B9">
        <w:rPr>
          <w:rFonts w:cstheme="minorHAnsi"/>
          <w:sz w:val="24"/>
          <w:szCs w:val="24"/>
        </w:rPr>
        <w:t xml:space="preserve"> hřiště na návsi v obci Bratčice“ </w:t>
      </w:r>
      <w:r w:rsidR="006726B4">
        <w:rPr>
          <w:rFonts w:cstheme="minorHAnsi"/>
          <w:sz w:val="24"/>
          <w:szCs w:val="24"/>
        </w:rPr>
        <w:t xml:space="preserve">podle předloženého návrhu </w:t>
      </w:r>
      <w:r w:rsidR="002662B9">
        <w:rPr>
          <w:rFonts w:cstheme="minorHAnsi"/>
          <w:sz w:val="24"/>
          <w:szCs w:val="24"/>
        </w:rPr>
        <w:t>a pověřuje starostu podpisem smlouvy za obec jako objednatele.</w:t>
      </w:r>
    </w:p>
    <w:p w:rsidR="00F22FE9" w:rsidRDefault="00F22FE9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AA6C4F" w:rsidRPr="00DD782A" w:rsidRDefault="00AA6C4F" w:rsidP="00AA6C4F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i/>
          <w:sz w:val="24"/>
          <w:szCs w:val="24"/>
          <w:u w:val="single"/>
        </w:rPr>
        <w:t>Hlasování:</w:t>
      </w:r>
      <w:r w:rsidRPr="00DD782A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DD782A">
        <w:rPr>
          <w:rFonts w:cstheme="minorHAnsi"/>
          <w:sz w:val="24"/>
          <w:szCs w:val="24"/>
        </w:rPr>
        <w:t xml:space="preserve">, proti </w:t>
      </w:r>
      <w:r w:rsidR="009546AD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>.</w:t>
      </w:r>
    </w:p>
    <w:p w:rsidR="00AA6C4F" w:rsidRPr="00C91661" w:rsidRDefault="00AA6C4F" w:rsidP="00652E03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sz w:val="24"/>
          <w:szCs w:val="24"/>
        </w:rPr>
        <w:t xml:space="preserve">Usnesení č. </w:t>
      </w:r>
      <w:r w:rsidR="004C47AF">
        <w:rPr>
          <w:rFonts w:cstheme="minorHAnsi"/>
          <w:sz w:val="24"/>
          <w:szCs w:val="24"/>
        </w:rPr>
        <w:t>8</w:t>
      </w:r>
      <w:r w:rsidRPr="00DD782A">
        <w:rPr>
          <w:rFonts w:cstheme="minorHAnsi"/>
          <w:sz w:val="24"/>
          <w:szCs w:val="24"/>
        </w:rPr>
        <w:t xml:space="preserve"> bylo schváleno.</w:t>
      </w:r>
    </w:p>
    <w:p w:rsidR="006F3B45" w:rsidRDefault="006F3B45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6F3B45" w:rsidRDefault="009546AD" w:rsidP="00652E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Provozní řád Myslivna</w:t>
      </w:r>
      <w:r w:rsidR="006F3B45">
        <w:rPr>
          <w:rFonts w:cstheme="minorHAnsi"/>
          <w:sz w:val="24"/>
          <w:szCs w:val="24"/>
        </w:rPr>
        <w:t xml:space="preserve"> – </w:t>
      </w:r>
      <w:r w:rsidR="00377BD4">
        <w:rPr>
          <w:rFonts w:cstheme="minorHAnsi"/>
          <w:sz w:val="24"/>
          <w:szCs w:val="24"/>
        </w:rPr>
        <w:t>zastupitelům byl předložen návrh provozního řádu budovy Myslivny, kterým se bude řídit areál pro případy pronájmů.</w:t>
      </w:r>
    </w:p>
    <w:p w:rsidR="006F3B45" w:rsidRPr="00652E03" w:rsidRDefault="006F3B45" w:rsidP="006F3B45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>Před hlasováním starosta požádal přítomné o vyjádření svých stanovisek. Když jich nebylo, přednesl návrh usnesení.</w:t>
      </w:r>
    </w:p>
    <w:p w:rsidR="006F3B45" w:rsidRPr="00652E03" w:rsidRDefault="006F3B45" w:rsidP="006F3B45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b/>
          <w:sz w:val="24"/>
          <w:szCs w:val="24"/>
        </w:rPr>
        <w:t>Návrh usnesení:</w:t>
      </w:r>
      <w:r w:rsidRPr="00652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zastupitelstvo obce </w:t>
      </w:r>
      <w:r w:rsidR="00F22FE9">
        <w:rPr>
          <w:rFonts w:cstheme="minorHAnsi"/>
          <w:sz w:val="24"/>
          <w:szCs w:val="24"/>
        </w:rPr>
        <w:t>schvaluje Provozní řád pro Areál Myslivny Bratčice č.p. 237</w:t>
      </w:r>
      <w:r w:rsidR="006726B4">
        <w:rPr>
          <w:rFonts w:cstheme="minorHAnsi"/>
          <w:sz w:val="24"/>
          <w:szCs w:val="24"/>
        </w:rPr>
        <w:t xml:space="preserve"> podle předloženého návrhu.</w:t>
      </w:r>
    </w:p>
    <w:p w:rsidR="006F3B45" w:rsidRPr="00652E03" w:rsidRDefault="006F3B45" w:rsidP="006F3B45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9546AD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6F3B45" w:rsidRPr="006F3B45" w:rsidRDefault="004C47AF" w:rsidP="00652E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Usnesení č. 9</w:t>
      </w:r>
      <w:r w:rsidR="006F3B45" w:rsidRPr="00652E03">
        <w:rPr>
          <w:rFonts w:cstheme="minorHAnsi"/>
          <w:sz w:val="24"/>
          <w:szCs w:val="24"/>
        </w:rPr>
        <w:t xml:space="preserve"> bylo schváleno.</w:t>
      </w:r>
    </w:p>
    <w:p w:rsidR="00030335" w:rsidRDefault="00030335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9546AD" w:rsidRDefault="009546AD" w:rsidP="00030335">
      <w:pPr>
        <w:jc w:val="both"/>
        <w:rPr>
          <w:rFonts w:cstheme="minorHAnsi"/>
          <w:b/>
          <w:sz w:val="24"/>
          <w:szCs w:val="24"/>
        </w:rPr>
      </w:pPr>
    </w:p>
    <w:p w:rsidR="00030335" w:rsidRDefault="009546AD" w:rsidP="00030335">
      <w:pPr>
        <w:jc w:val="both"/>
        <w:rPr>
          <w:rFonts w:cstheme="minorHAnsi"/>
          <w:bCs/>
          <w:sz w:val="24"/>
          <w:szCs w:val="24"/>
        </w:rPr>
      </w:pPr>
      <w:r w:rsidRPr="00C91661">
        <w:rPr>
          <w:rFonts w:cstheme="minorHAnsi"/>
          <w:b/>
          <w:sz w:val="24"/>
          <w:szCs w:val="24"/>
          <w:u w:val="single"/>
        </w:rPr>
        <w:t>Ceník pronájmů Myslivny</w:t>
      </w:r>
      <w:r w:rsidR="00030335">
        <w:rPr>
          <w:rFonts w:cstheme="minorHAnsi"/>
          <w:sz w:val="24"/>
          <w:szCs w:val="24"/>
        </w:rPr>
        <w:t xml:space="preserve"> </w:t>
      </w:r>
      <w:r w:rsidR="00030335">
        <w:rPr>
          <w:rFonts w:cstheme="minorHAnsi"/>
          <w:bCs/>
          <w:sz w:val="24"/>
          <w:szCs w:val="24"/>
        </w:rPr>
        <w:t>–</w:t>
      </w:r>
      <w:r w:rsidR="003C6088">
        <w:rPr>
          <w:rFonts w:cstheme="minorHAnsi"/>
          <w:bCs/>
          <w:sz w:val="24"/>
          <w:szCs w:val="24"/>
        </w:rPr>
        <w:t xml:space="preserve"> </w:t>
      </w:r>
      <w:r w:rsidR="00377BD4">
        <w:rPr>
          <w:rFonts w:cstheme="minorHAnsi"/>
          <w:bCs/>
          <w:sz w:val="24"/>
          <w:szCs w:val="24"/>
        </w:rPr>
        <w:t>předložený návrh ceníku byl zpracován s ohledem na zkušenosti s pronájmy minulých let a se zřetelem na uskutečněnou rekonstrukci celého areálu.</w:t>
      </w:r>
    </w:p>
    <w:p w:rsidR="00030335" w:rsidRPr="00BD40B2" w:rsidRDefault="00030335" w:rsidP="00030335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030335" w:rsidRDefault="00030335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>zastupitelstvo obce</w:t>
      </w:r>
      <w:r>
        <w:rPr>
          <w:rFonts w:cstheme="minorHAnsi"/>
          <w:sz w:val="24"/>
          <w:szCs w:val="24"/>
        </w:rPr>
        <w:t xml:space="preserve"> schvaluje </w:t>
      </w:r>
      <w:r w:rsidR="006726B4">
        <w:rPr>
          <w:rFonts w:cstheme="minorHAnsi"/>
          <w:sz w:val="24"/>
          <w:szCs w:val="24"/>
        </w:rPr>
        <w:t>Ceník pronájmu myslivny Bratčice čp. 237 podle předloženého návrhu.</w:t>
      </w:r>
    </w:p>
    <w:p w:rsidR="00F22FE9" w:rsidRDefault="00F22FE9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030335" w:rsidRPr="00DD782A" w:rsidRDefault="00030335" w:rsidP="00030335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i/>
          <w:sz w:val="24"/>
          <w:szCs w:val="24"/>
          <w:u w:val="single"/>
        </w:rPr>
        <w:t>Hlasování:</w:t>
      </w:r>
      <w:r w:rsidRPr="00DD782A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DD782A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>.</w:t>
      </w:r>
    </w:p>
    <w:p w:rsidR="00030335" w:rsidRDefault="00030335" w:rsidP="00030335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sz w:val="24"/>
          <w:szCs w:val="24"/>
        </w:rPr>
        <w:t xml:space="preserve">Usnesení č. </w:t>
      </w:r>
      <w:r w:rsidR="004C47AF">
        <w:rPr>
          <w:rFonts w:cstheme="minorHAnsi"/>
          <w:sz w:val="24"/>
          <w:szCs w:val="24"/>
        </w:rPr>
        <w:t>10</w:t>
      </w:r>
      <w:r w:rsidRPr="00DD782A">
        <w:rPr>
          <w:rFonts w:cstheme="minorHAnsi"/>
          <w:sz w:val="24"/>
          <w:szCs w:val="24"/>
        </w:rPr>
        <w:t xml:space="preserve"> bylo schváleno.</w:t>
      </w:r>
    </w:p>
    <w:p w:rsidR="004C47AF" w:rsidRDefault="004C47AF" w:rsidP="0003033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C91661" w:rsidRPr="00C91661" w:rsidRDefault="00C91661" w:rsidP="000303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Nabytí pozemků</w:t>
      </w:r>
      <w:r>
        <w:rPr>
          <w:rFonts w:cstheme="minorHAnsi"/>
          <w:sz w:val="24"/>
          <w:szCs w:val="24"/>
        </w:rPr>
        <w:t xml:space="preserve"> – starosta zastupitele informoval </w:t>
      </w:r>
      <w:r w:rsidR="004C47AF">
        <w:rPr>
          <w:rFonts w:cstheme="minorHAnsi"/>
          <w:sz w:val="24"/>
          <w:szCs w:val="24"/>
        </w:rPr>
        <w:t>o jednáních se SÚS JMK a KrÚ JMK, které vedly k dohodě na převodu pozemků parc. č. 535/40 o výměře 980 m2, parc. č. 535/42 o výměře 537 m2, parc. č. 535/55 o výměře 606 m2 a ½ výměry pozemku parc. č. 535/41 o výměře 80 m2, všechny k.ú. Bratčice ve vlastnictví Jihomoravského kraje, do vlastnictví obce.</w:t>
      </w:r>
    </w:p>
    <w:p w:rsidR="004C47AF" w:rsidRPr="00C91661" w:rsidRDefault="004C47AF" w:rsidP="004C47AF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>Před hlasováním starosta požádal přítomné o vyjádření svých stanovisek. Když jich nebylo, přednesl návrh usnesení.</w:t>
      </w:r>
    </w:p>
    <w:p w:rsidR="004C47AF" w:rsidRPr="00F22FE9" w:rsidRDefault="004C47AF" w:rsidP="00F22FE9">
      <w:r w:rsidRPr="00652E03">
        <w:rPr>
          <w:rFonts w:cstheme="minorHAnsi"/>
          <w:b/>
          <w:sz w:val="24"/>
          <w:szCs w:val="24"/>
        </w:rPr>
        <w:t>Návrh usnesení:</w:t>
      </w:r>
      <w:r w:rsidRPr="00652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zastupitelstvo obce schvaluje </w:t>
      </w:r>
      <w:r w:rsidRPr="004C47AF">
        <w:rPr>
          <w:sz w:val="24"/>
          <w:szCs w:val="24"/>
        </w:rPr>
        <w:t>nabytí pozemků p.č. 535/40 o výměře 980 m</w:t>
      </w:r>
      <w:r w:rsidRPr="004C47AF">
        <w:rPr>
          <w:sz w:val="24"/>
          <w:szCs w:val="24"/>
          <w:vertAlign w:val="superscript"/>
        </w:rPr>
        <w:t>2</w:t>
      </w:r>
      <w:r w:rsidRPr="004C47AF">
        <w:rPr>
          <w:sz w:val="24"/>
          <w:szCs w:val="24"/>
        </w:rPr>
        <w:t>, p.č 535/42 o výměře 537 m</w:t>
      </w:r>
      <w:r w:rsidRPr="004C47AF">
        <w:rPr>
          <w:sz w:val="24"/>
          <w:szCs w:val="24"/>
          <w:vertAlign w:val="superscript"/>
        </w:rPr>
        <w:t>2</w:t>
      </w:r>
      <w:r w:rsidRPr="004C47AF">
        <w:rPr>
          <w:sz w:val="24"/>
          <w:szCs w:val="24"/>
        </w:rPr>
        <w:t>, p.č. 535/55 o výměře 606 m</w:t>
      </w:r>
      <w:r w:rsidRPr="004C47AF">
        <w:rPr>
          <w:sz w:val="24"/>
          <w:szCs w:val="24"/>
          <w:vertAlign w:val="superscript"/>
        </w:rPr>
        <w:t xml:space="preserve">2 </w:t>
      </w:r>
      <w:r w:rsidRPr="004C47AF">
        <w:rPr>
          <w:sz w:val="24"/>
          <w:szCs w:val="24"/>
        </w:rPr>
        <w:t>a  ½ p.č.535/41 o výměře 80 m</w:t>
      </w:r>
      <w:r w:rsidRPr="004C47AF">
        <w:rPr>
          <w:sz w:val="24"/>
          <w:szCs w:val="24"/>
          <w:vertAlign w:val="superscript"/>
        </w:rPr>
        <w:t>2</w:t>
      </w:r>
      <w:r w:rsidRPr="004C47AF">
        <w:rPr>
          <w:sz w:val="24"/>
          <w:szCs w:val="24"/>
        </w:rPr>
        <w:t xml:space="preserve"> v k.ú. Bratčice </w:t>
      </w:r>
      <w:r w:rsidR="006726B4">
        <w:rPr>
          <w:sz w:val="24"/>
          <w:szCs w:val="24"/>
        </w:rPr>
        <w:t>z</w:t>
      </w:r>
      <w:r w:rsidRPr="004C47AF">
        <w:rPr>
          <w:sz w:val="24"/>
          <w:szCs w:val="24"/>
        </w:rPr>
        <w:t xml:space="preserve"> vlastnictví Jihomoravského kraje do vlastnictví obce Bratčice. </w:t>
      </w:r>
    </w:p>
    <w:p w:rsidR="004C47AF" w:rsidRPr="00652E03" w:rsidRDefault="004C47AF" w:rsidP="004C47AF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 w:rsidR="006726B4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4C47AF" w:rsidRPr="006F3B45" w:rsidRDefault="004C47AF" w:rsidP="004C47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11</w:t>
      </w:r>
      <w:r w:rsidRPr="00652E03">
        <w:rPr>
          <w:rFonts w:cstheme="minorHAnsi"/>
          <w:sz w:val="24"/>
          <w:szCs w:val="24"/>
        </w:rPr>
        <w:t xml:space="preserve"> bylo schváleno.</w:t>
      </w:r>
    </w:p>
    <w:p w:rsidR="009546AD" w:rsidRPr="00C91661" w:rsidRDefault="009546AD" w:rsidP="00030335">
      <w:pPr>
        <w:jc w:val="both"/>
        <w:rPr>
          <w:rFonts w:cstheme="minorHAnsi"/>
          <w:sz w:val="24"/>
          <w:szCs w:val="24"/>
          <w:u w:val="single"/>
        </w:rPr>
      </w:pPr>
    </w:p>
    <w:p w:rsidR="00030335" w:rsidRDefault="009546AD" w:rsidP="00652E03">
      <w:pPr>
        <w:jc w:val="both"/>
        <w:rPr>
          <w:rFonts w:cstheme="minorHAnsi"/>
          <w:sz w:val="24"/>
          <w:szCs w:val="24"/>
        </w:rPr>
      </w:pPr>
      <w:r w:rsidRPr="00C91661">
        <w:rPr>
          <w:rFonts w:cstheme="minorHAnsi"/>
          <w:b/>
          <w:sz w:val="24"/>
          <w:szCs w:val="24"/>
          <w:u w:val="single"/>
        </w:rPr>
        <w:t>Smlouva o poskytování odborných knihovnických služeb</w:t>
      </w:r>
      <w:r w:rsidR="00E5743D">
        <w:rPr>
          <w:rFonts w:cstheme="minorHAnsi"/>
          <w:b/>
          <w:sz w:val="24"/>
          <w:szCs w:val="24"/>
        </w:rPr>
        <w:t xml:space="preserve"> </w:t>
      </w:r>
      <w:r w:rsidR="00E5743D">
        <w:rPr>
          <w:rFonts w:cstheme="minorHAnsi"/>
          <w:sz w:val="24"/>
          <w:szCs w:val="24"/>
        </w:rPr>
        <w:t xml:space="preserve">– </w:t>
      </w:r>
      <w:r w:rsidR="00377BD4">
        <w:rPr>
          <w:rFonts w:cstheme="minorHAnsi"/>
          <w:sz w:val="24"/>
          <w:szCs w:val="24"/>
        </w:rPr>
        <w:t>návrh smlouvy byl obci zaslán Společenským a kulturním centrem Kuřim, p.o. Smlouvou dochází ke změně v údajích o poskytovateli, rozsah nabízených služeb zůstává zachovaný.</w:t>
      </w:r>
    </w:p>
    <w:p w:rsidR="00E5743D" w:rsidRPr="00BD40B2" w:rsidRDefault="00E5743D" w:rsidP="00E5743D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E5743D" w:rsidRDefault="00E5743D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</w:t>
      </w:r>
      <w:r w:rsidR="002E0B5C">
        <w:rPr>
          <w:rFonts w:cstheme="minorHAnsi"/>
          <w:sz w:val="24"/>
          <w:szCs w:val="24"/>
        </w:rPr>
        <w:t xml:space="preserve">obce </w:t>
      </w:r>
      <w:r w:rsidR="00DB6AB6">
        <w:rPr>
          <w:rFonts w:cstheme="minorHAnsi"/>
          <w:sz w:val="24"/>
          <w:szCs w:val="24"/>
        </w:rPr>
        <w:t xml:space="preserve">schvaluje </w:t>
      </w:r>
      <w:r w:rsidR="0057179D">
        <w:rPr>
          <w:rFonts w:cstheme="minorHAnsi"/>
          <w:sz w:val="24"/>
          <w:szCs w:val="24"/>
        </w:rPr>
        <w:t>uzavření Smlouvy o poskytování odborných knihovnických služeb se Společenským a kulturním centrem Kuřim, p.o</w:t>
      </w:r>
      <w:r w:rsidR="0057179D" w:rsidRPr="000E763F">
        <w:rPr>
          <w:rFonts w:cstheme="minorHAnsi"/>
          <w:sz w:val="24"/>
          <w:szCs w:val="24"/>
          <w:highlight w:val="black"/>
        </w:rPr>
        <w:t>., IČ: 07577346, se sídlem náměstí Osvobození 1, 664 34 Kuřim</w:t>
      </w:r>
      <w:r w:rsidR="0057179D">
        <w:rPr>
          <w:rFonts w:cstheme="minorHAnsi"/>
          <w:sz w:val="24"/>
          <w:szCs w:val="24"/>
        </w:rPr>
        <w:t xml:space="preserve"> jako poskytovatelem </w:t>
      </w:r>
      <w:r w:rsidR="006726B4">
        <w:rPr>
          <w:rFonts w:cstheme="minorHAnsi"/>
          <w:sz w:val="24"/>
          <w:szCs w:val="24"/>
        </w:rPr>
        <w:t xml:space="preserve">podle předložené návrhu </w:t>
      </w:r>
      <w:r w:rsidR="0057179D">
        <w:rPr>
          <w:rFonts w:cstheme="minorHAnsi"/>
          <w:sz w:val="24"/>
          <w:szCs w:val="24"/>
        </w:rPr>
        <w:t xml:space="preserve">a pověřuje </w:t>
      </w:r>
      <w:r w:rsidR="006726B4">
        <w:rPr>
          <w:rFonts w:cstheme="minorHAnsi"/>
          <w:sz w:val="24"/>
          <w:szCs w:val="24"/>
        </w:rPr>
        <w:t>s</w:t>
      </w:r>
      <w:r w:rsidR="0057179D">
        <w:rPr>
          <w:rFonts w:cstheme="minorHAnsi"/>
          <w:sz w:val="24"/>
          <w:szCs w:val="24"/>
        </w:rPr>
        <w:t>tarostu podpisem smlouvy za obec jako příjemce.</w:t>
      </w:r>
    </w:p>
    <w:p w:rsidR="00F22FE9" w:rsidRDefault="00F22FE9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E5743D" w:rsidRPr="00A771B1" w:rsidRDefault="00E5743D" w:rsidP="00E5743D">
      <w:pPr>
        <w:jc w:val="both"/>
        <w:rPr>
          <w:rFonts w:cstheme="minorHAnsi"/>
          <w:sz w:val="24"/>
          <w:szCs w:val="24"/>
        </w:rPr>
      </w:pPr>
      <w:r w:rsidRPr="00A771B1">
        <w:rPr>
          <w:rFonts w:cstheme="minorHAnsi"/>
          <w:i/>
          <w:sz w:val="24"/>
          <w:szCs w:val="24"/>
          <w:u w:val="single"/>
        </w:rPr>
        <w:t>Hlasování:</w:t>
      </w:r>
      <w:r w:rsidRPr="00A771B1">
        <w:rPr>
          <w:rFonts w:cstheme="minorHAnsi"/>
          <w:sz w:val="24"/>
          <w:szCs w:val="24"/>
        </w:rPr>
        <w:t xml:space="preserve"> Pro </w:t>
      </w:r>
      <w:r w:rsidR="009546AD" w:rsidRPr="00A771B1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7</w:t>
      </w:r>
      <w:r w:rsidRPr="00A771B1">
        <w:rPr>
          <w:rFonts w:cstheme="minorHAnsi"/>
          <w:sz w:val="24"/>
          <w:szCs w:val="24"/>
        </w:rPr>
        <w:t xml:space="preserve">, proti </w:t>
      </w:r>
      <w:r w:rsidR="009546AD" w:rsidRPr="00A771B1">
        <w:rPr>
          <w:rFonts w:cstheme="minorHAnsi"/>
          <w:sz w:val="24"/>
          <w:szCs w:val="24"/>
        </w:rPr>
        <w:t xml:space="preserve"> </w:t>
      </w:r>
      <w:r w:rsidR="006726B4">
        <w:rPr>
          <w:rFonts w:cstheme="minorHAnsi"/>
          <w:sz w:val="24"/>
          <w:szCs w:val="24"/>
        </w:rPr>
        <w:t>0</w:t>
      </w:r>
      <w:r w:rsidRPr="00A771B1">
        <w:rPr>
          <w:rFonts w:cstheme="minorHAnsi"/>
          <w:sz w:val="24"/>
          <w:szCs w:val="24"/>
        </w:rPr>
        <w:t xml:space="preserve">, zdržel se </w:t>
      </w:r>
      <w:r w:rsidR="006726B4">
        <w:rPr>
          <w:rFonts w:cstheme="minorHAnsi"/>
          <w:sz w:val="24"/>
          <w:szCs w:val="24"/>
        </w:rPr>
        <w:t>0</w:t>
      </w:r>
      <w:r w:rsidRPr="00A771B1">
        <w:rPr>
          <w:rFonts w:cstheme="minorHAnsi"/>
          <w:sz w:val="24"/>
          <w:szCs w:val="24"/>
        </w:rPr>
        <w:t>.</w:t>
      </w:r>
    </w:p>
    <w:p w:rsidR="00E5743D" w:rsidRPr="00A771B1" w:rsidRDefault="00E5743D" w:rsidP="00E5743D">
      <w:pPr>
        <w:jc w:val="both"/>
        <w:rPr>
          <w:rFonts w:cstheme="minorHAnsi"/>
          <w:sz w:val="24"/>
          <w:szCs w:val="24"/>
        </w:rPr>
      </w:pPr>
      <w:r w:rsidRPr="00A771B1">
        <w:rPr>
          <w:rFonts w:cstheme="minorHAnsi"/>
          <w:sz w:val="24"/>
          <w:szCs w:val="24"/>
        </w:rPr>
        <w:t xml:space="preserve">Usnesení č. </w:t>
      </w:r>
      <w:r w:rsidR="004C47AF">
        <w:rPr>
          <w:rFonts w:cstheme="minorHAnsi"/>
          <w:sz w:val="24"/>
          <w:szCs w:val="24"/>
        </w:rPr>
        <w:t>12</w:t>
      </w:r>
      <w:r w:rsidRPr="00A771B1">
        <w:rPr>
          <w:rFonts w:cstheme="minorHAnsi"/>
          <w:sz w:val="24"/>
          <w:szCs w:val="24"/>
        </w:rPr>
        <w:t xml:space="preserve"> bylo schváleno.</w:t>
      </w:r>
    </w:p>
    <w:p w:rsidR="00E5743D" w:rsidRDefault="00E5743D" w:rsidP="00652E03">
      <w:pPr>
        <w:jc w:val="both"/>
        <w:rPr>
          <w:rFonts w:cstheme="minorHAnsi"/>
          <w:sz w:val="24"/>
          <w:szCs w:val="24"/>
        </w:rPr>
      </w:pPr>
    </w:p>
    <w:p w:rsidR="00A771B1" w:rsidRPr="00A771B1" w:rsidRDefault="00A771B1" w:rsidP="00652E03">
      <w:pPr>
        <w:jc w:val="both"/>
        <w:rPr>
          <w:rFonts w:cstheme="minorHAnsi"/>
          <w:b/>
          <w:sz w:val="24"/>
          <w:szCs w:val="24"/>
        </w:rPr>
      </w:pPr>
      <w:r w:rsidRPr="00C91661">
        <w:rPr>
          <w:rFonts w:cstheme="minorHAnsi"/>
          <w:b/>
          <w:sz w:val="24"/>
          <w:szCs w:val="24"/>
          <w:u w:val="single"/>
        </w:rPr>
        <w:t>Schválení účetní závěrky za rok 2018 a návrh na přerozdělení kladného hospodářského výsledku za rok 2018 Základní škol</w:t>
      </w:r>
      <w:r w:rsidR="006726B4">
        <w:rPr>
          <w:rFonts w:cstheme="minorHAnsi"/>
          <w:b/>
          <w:sz w:val="24"/>
          <w:szCs w:val="24"/>
          <w:u w:val="single"/>
        </w:rPr>
        <w:t>y</w:t>
      </w:r>
      <w:r w:rsidRPr="00C91661">
        <w:rPr>
          <w:rFonts w:cstheme="minorHAnsi"/>
          <w:b/>
          <w:sz w:val="24"/>
          <w:szCs w:val="24"/>
          <w:u w:val="single"/>
        </w:rPr>
        <w:t xml:space="preserve"> a Mateřsk</w:t>
      </w:r>
      <w:r w:rsidR="006726B4">
        <w:rPr>
          <w:rFonts w:cstheme="minorHAnsi"/>
          <w:b/>
          <w:sz w:val="24"/>
          <w:szCs w:val="24"/>
          <w:u w:val="single"/>
        </w:rPr>
        <w:t>é školy</w:t>
      </w:r>
      <w:r w:rsidRPr="00C91661">
        <w:rPr>
          <w:rFonts w:cstheme="minorHAnsi"/>
          <w:b/>
          <w:sz w:val="24"/>
          <w:szCs w:val="24"/>
          <w:u w:val="single"/>
        </w:rPr>
        <w:t xml:space="preserve"> Bratčice, okres Brno – venkov, p.o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– na základě zákona č.250/2000 Sb., o rozpočtových pravidlech územních rozpočtů v platném znění je navrženo rozdělení kladného hospodářského výsledku k 31.12. 2018, který činí 7.670,35,-Kč dle § 30 zákona 250/2000 Sb., o rozpočtových pravidlech územních rozpočtů v platném znění do rezervního fondu v plné výši. </w:t>
      </w:r>
      <w:r>
        <w:rPr>
          <w:rFonts w:cstheme="minorHAnsi"/>
          <w:b/>
          <w:sz w:val="24"/>
          <w:szCs w:val="24"/>
        </w:rPr>
        <w:t xml:space="preserve"> </w:t>
      </w:r>
    </w:p>
    <w:p w:rsidR="00A771B1" w:rsidRPr="00C91661" w:rsidRDefault="00A771B1" w:rsidP="00A771B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sz w:val="24"/>
          <w:szCs w:val="24"/>
        </w:rPr>
        <w:t>Před hlasováním starosta požádal přítomné o vyjádření svých stanovisek. Když jich nebylo, přednesl návrh usnesení.</w:t>
      </w:r>
    </w:p>
    <w:p w:rsidR="00A771B1" w:rsidRPr="00652E03" w:rsidRDefault="00A771B1" w:rsidP="00A771B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b/>
          <w:sz w:val="24"/>
          <w:szCs w:val="24"/>
        </w:rPr>
        <w:t>Návrh usnesení:</w:t>
      </w:r>
      <w:r w:rsidRPr="00652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zastupitelstvo obce schvaluje </w:t>
      </w:r>
      <w:r w:rsidR="00990DA2">
        <w:rPr>
          <w:rFonts w:cstheme="minorHAnsi"/>
          <w:sz w:val="24"/>
          <w:szCs w:val="24"/>
        </w:rPr>
        <w:t xml:space="preserve">účetní závěrku Základní školy a Mateřské školy Bratčice, okres Brno-venkov, p.o. a </w:t>
      </w:r>
      <w:r>
        <w:rPr>
          <w:rFonts w:cstheme="minorHAnsi"/>
          <w:sz w:val="24"/>
          <w:szCs w:val="24"/>
        </w:rPr>
        <w:t xml:space="preserve">rozdělení kladného hospodářského výsledku </w:t>
      </w:r>
      <w:r w:rsidR="00990DA2">
        <w:rPr>
          <w:rFonts w:cstheme="minorHAnsi"/>
          <w:sz w:val="24"/>
          <w:szCs w:val="24"/>
        </w:rPr>
        <w:t xml:space="preserve">této </w:t>
      </w:r>
      <w:r>
        <w:rPr>
          <w:rFonts w:cstheme="minorHAnsi"/>
          <w:sz w:val="24"/>
          <w:szCs w:val="24"/>
        </w:rPr>
        <w:t>p.o.</w:t>
      </w:r>
      <w:r w:rsidR="00377BD4">
        <w:rPr>
          <w:rFonts w:cstheme="minorHAnsi"/>
          <w:sz w:val="24"/>
          <w:szCs w:val="24"/>
        </w:rPr>
        <w:t xml:space="preserve">, který činí 7.670,35,-Kč dle § 30 zákona 250/2000 Sb., o rozpočtových pravidlech územních rozpočtů v platném znění do rezervního fondu v plné výši. </w:t>
      </w:r>
      <w:r>
        <w:rPr>
          <w:rFonts w:cstheme="minorHAnsi"/>
          <w:sz w:val="24"/>
          <w:szCs w:val="24"/>
        </w:rPr>
        <w:t xml:space="preserve"> </w:t>
      </w:r>
    </w:p>
    <w:p w:rsidR="00A771B1" w:rsidRPr="00652E03" w:rsidRDefault="00A771B1" w:rsidP="00A771B1">
      <w:pPr>
        <w:jc w:val="both"/>
        <w:rPr>
          <w:rFonts w:cstheme="minorHAnsi"/>
          <w:sz w:val="24"/>
          <w:szCs w:val="24"/>
        </w:rPr>
      </w:pPr>
      <w:r w:rsidRPr="00652E03">
        <w:rPr>
          <w:rFonts w:cstheme="minorHAnsi"/>
          <w:i/>
          <w:sz w:val="24"/>
          <w:szCs w:val="24"/>
          <w:u w:val="single"/>
        </w:rPr>
        <w:t>Hlasování:</w:t>
      </w:r>
      <w:r w:rsidRPr="00652E03">
        <w:rPr>
          <w:rFonts w:cstheme="minorHAnsi"/>
          <w:sz w:val="24"/>
          <w:szCs w:val="24"/>
        </w:rPr>
        <w:t xml:space="preserve"> Pro </w:t>
      </w:r>
      <w:r>
        <w:rPr>
          <w:rFonts w:cstheme="minorHAnsi"/>
          <w:sz w:val="24"/>
          <w:szCs w:val="24"/>
        </w:rPr>
        <w:t xml:space="preserve"> </w:t>
      </w:r>
      <w:r w:rsidR="00990DA2">
        <w:rPr>
          <w:rFonts w:cstheme="minorHAnsi"/>
          <w:sz w:val="24"/>
          <w:szCs w:val="24"/>
        </w:rPr>
        <w:t>7</w:t>
      </w:r>
      <w:r w:rsidRPr="00652E03">
        <w:rPr>
          <w:rFonts w:cstheme="minorHAnsi"/>
          <w:sz w:val="24"/>
          <w:szCs w:val="24"/>
        </w:rPr>
        <w:t xml:space="preserve">, proti </w:t>
      </w:r>
      <w:r w:rsidR="00990DA2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 xml:space="preserve">, zdržel se </w:t>
      </w:r>
      <w:r w:rsidR="00990DA2">
        <w:rPr>
          <w:rFonts w:cstheme="minorHAnsi"/>
          <w:sz w:val="24"/>
          <w:szCs w:val="24"/>
        </w:rPr>
        <w:t>0</w:t>
      </w:r>
      <w:r w:rsidRPr="00652E03">
        <w:rPr>
          <w:rFonts w:cstheme="minorHAnsi"/>
          <w:sz w:val="24"/>
          <w:szCs w:val="24"/>
        </w:rPr>
        <w:t>.</w:t>
      </w:r>
    </w:p>
    <w:p w:rsidR="00A771B1" w:rsidRDefault="004C47AF" w:rsidP="00A771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13</w:t>
      </w:r>
      <w:r w:rsidR="00A771B1" w:rsidRPr="00652E03">
        <w:rPr>
          <w:rFonts w:cstheme="minorHAnsi"/>
          <w:sz w:val="24"/>
          <w:szCs w:val="24"/>
        </w:rPr>
        <w:t xml:space="preserve"> bylo schváleno.</w:t>
      </w:r>
    </w:p>
    <w:p w:rsidR="0057179D" w:rsidRDefault="0057179D" w:rsidP="00A771B1">
      <w:pPr>
        <w:jc w:val="both"/>
        <w:rPr>
          <w:rFonts w:cstheme="minorHAnsi"/>
          <w:b/>
          <w:sz w:val="24"/>
          <w:szCs w:val="24"/>
          <w:u w:val="single"/>
        </w:rPr>
      </w:pPr>
    </w:p>
    <w:p w:rsidR="0057179D" w:rsidRPr="0057179D" w:rsidRDefault="0057179D" w:rsidP="00A771B1">
      <w:pPr>
        <w:jc w:val="both"/>
        <w:rPr>
          <w:rFonts w:cstheme="minorHAnsi"/>
          <w:sz w:val="24"/>
          <w:szCs w:val="24"/>
        </w:rPr>
      </w:pPr>
      <w:r w:rsidRPr="0057179D">
        <w:rPr>
          <w:rFonts w:cstheme="minorHAnsi"/>
          <w:b/>
          <w:sz w:val="24"/>
          <w:szCs w:val="24"/>
          <w:u w:val="single"/>
        </w:rPr>
        <w:t>Dohoda o ukončení Nájemní smlouvy</w:t>
      </w:r>
      <w:r>
        <w:rPr>
          <w:rFonts w:cstheme="minorHAnsi"/>
          <w:sz w:val="24"/>
          <w:szCs w:val="24"/>
        </w:rPr>
        <w:t xml:space="preserve"> – jedná se o ukončení Nájemní smlouvy na pronájem pozemku parc. č. 264/1, ve vlastnictví obce.</w:t>
      </w:r>
    </w:p>
    <w:p w:rsidR="0057179D" w:rsidRPr="00BD40B2" w:rsidRDefault="0057179D" w:rsidP="0057179D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57179D" w:rsidRDefault="0057179D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</w:t>
      </w:r>
      <w:r>
        <w:rPr>
          <w:rFonts w:cstheme="minorHAnsi"/>
          <w:sz w:val="24"/>
          <w:szCs w:val="24"/>
        </w:rPr>
        <w:t>obce schvaluje Dohodu o ukončení nájemní smlouvy s</w:t>
      </w:r>
      <w:r w:rsidR="00F22FE9">
        <w:rPr>
          <w:rFonts w:cstheme="minorHAnsi"/>
          <w:sz w:val="24"/>
          <w:szCs w:val="24"/>
        </w:rPr>
        <w:t xml:space="preserve"> manžely Vlastou a Antonínem Guldovými, </w:t>
      </w:r>
      <w:r w:rsidR="00F22FE9" w:rsidRPr="000E763F">
        <w:rPr>
          <w:rFonts w:cstheme="minorHAnsi"/>
          <w:sz w:val="24"/>
          <w:szCs w:val="24"/>
          <w:highlight w:val="black"/>
        </w:rPr>
        <w:t>bytem Bratčice č.p. 91, 664</w:t>
      </w:r>
      <w:r w:rsidR="00F22FE9">
        <w:rPr>
          <w:rFonts w:cstheme="minorHAnsi"/>
          <w:sz w:val="24"/>
          <w:szCs w:val="24"/>
        </w:rPr>
        <w:t xml:space="preserve"> 67 </w:t>
      </w:r>
      <w:r w:rsidR="00B54CA9">
        <w:rPr>
          <w:rFonts w:cstheme="minorHAnsi"/>
          <w:sz w:val="24"/>
          <w:szCs w:val="24"/>
        </w:rPr>
        <w:t xml:space="preserve">ohl. pozemku parc.č. 264/1 k.ú. Bratčice </w:t>
      </w:r>
      <w:r w:rsidR="00F22FE9">
        <w:rPr>
          <w:rFonts w:cstheme="minorHAnsi"/>
          <w:sz w:val="24"/>
          <w:szCs w:val="24"/>
        </w:rPr>
        <w:t>jako nájemci a pověřuje starostu podpisem</w:t>
      </w:r>
      <w:r w:rsidR="00990DA2">
        <w:rPr>
          <w:rFonts w:cstheme="minorHAnsi"/>
          <w:sz w:val="24"/>
          <w:szCs w:val="24"/>
        </w:rPr>
        <w:t xml:space="preserve"> této </w:t>
      </w:r>
      <w:r w:rsidR="00F22FE9">
        <w:rPr>
          <w:rFonts w:cstheme="minorHAnsi"/>
          <w:sz w:val="24"/>
          <w:szCs w:val="24"/>
        </w:rPr>
        <w:t>Dohody za obec jako pronajímatel</w:t>
      </w:r>
      <w:r w:rsidR="00990DA2">
        <w:rPr>
          <w:rFonts w:cstheme="minorHAnsi"/>
          <w:sz w:val="24"/>
          <w:szCs w:val="24"/>
        </w:rPr>
        <w:t>ku</w:t>
      </w:r>
      <w:r w:rsidR="00F22FE9">
        <w:rPr>
          <w:rFonts w:cstheme="minorHAnsi"/>
          <w:sz w:val="24"/>
          <w:szCs w:val="24"/>
        </w:rPr>
        <w:t xml:space="preserve">. </w:t>
      </w:r>
    </w:p>
    <w:p w:rsidR="00F22FE9" w:rsidRDefault="00F22FE9" w:rsidP="00F22FE9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57179D" w:rsidRPr="00A771B1" w:rsidRDefault="0057179D" w:rsidP="0057179D">
      <w:pPr>
        <w:jc w:val="both"/>
        <w:rPr>
          <w:rFonts w:cstheme="minorHAnsi"/>
          <w:sz w:val="24"/>
          <w:szCs w:val="24"/>
        </w:rPr>
      </w:pPr>
      <w:r w:rsidRPr="00A771B1">
        <w:rPr>
          <w:rFonts w:cstheme="minorHAnsi"/>
          <w:i/>
          <w:sz w:val="24"/>
          <w:szCs w:val="24"/>
          <w:u w:val="single"/>
        </w:rPr>
        <w:t>Hlasování:</w:t>
      </w:r>
      <w:r w:rsidRPr="00A771B1">
        <w:rPr>
          <w:rFonts w:cstheme="minorHAnsi"/>
          <w:sz w:val="24"/>
          <w:szCs w:val="24"/>
        </w:rPr>
        <w:t xml:space="preserve"> Pro </w:t>
      </w:r>
      <w:r w:rsidR="00990DA2">
        <w:rPr>
          <w:rFonts w:cstheme="minorHAnsi"/>
          <w:sz w:val="24"/>
          <w:szCs w:val="24"/>
        </w:rPr>
        <w:t>7</w:t>
      </w:r>
      <w:r w:rsidRPr="00A771B1">
        <w:rPr>
          <w:rFonts w:cstheme="minorHAnsi"/>
          <w:sz w:val="24"/>
          <w:szCs w:val="24"/>
        </w:rPr>
        <w:t xml:space="preserve">, proti </w:t>
      </w:r>
      <w:r w:rsidR="00990DA2">
        <w:rPr>
          <w:rFonts w:cstheme="minorHAnsi"/>
          <w:sz w:val="24"/>
          <w:szCs w:val="24"/>
        </w:rPr>
        <w:t>0</w:t>
      </w:r>
      <w:r w:rsidRPr="00A771B1">
        <w:rPr>
          <w:rFonts w:cstheme="minorHAnsi"/>
          <w:sz w:val="24"/>
          <w:szCs w:val="24"/>
        </w:rPr>
        <w:t xml:space="preserve">, zdržel se </w:t>
      </w:r>
      <w:r w:rsidR="00990DA2">
        <w:rPr>
          <w:rFonts w:cstheme="minorHAnsi"/>
          <w:sz w:val="24"/>
          <w:szCs w:val="24"/>
        </w:rPr>
        <w:t>0</w:t>
      </w:r>
      <w:r w:rsidRPr="00A771B1">
        <w:rPr>
          <w:rFonts w:cstheme="minorHAnsi"/>
          <w:sz w:val="24"/>
          <w:szCs w:val="24"/>
        </w:rPr>
        <w:t>.</w:t>
      </w:r>
    </w:p>
    <w:p w:rsidR="007E4463" w:rsidRPr="00E5743D" w:rsidRDefault="0057179D" w:rsidP="00652E03">
      <w:pPr>
        <w:jc w:val="both"/>
        <w:rPr>
          <w:rFonts w:cstheme="minorHAnsi"/>
          <w:sz w:val="24"/>
          <w:szCs w:val="24"/>
        </w:rPr>
      </w:pPr>
      <w:r w:rsidRPr="00A771B1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14</w:t>
      </w:r>
      <w:r w:rsidRPr="00A771B1">
        <w:rPr>
          <w:rFonts w:cstheme="minorHAnsi"/>
          <w:sz w:val="24"/>
          <w:szCs w:val="24"/>
        </w:rPr>
        <w:t xml:space="preserve"> bylo schváleno.</w:t>
      </w:r>
    </w:p>
    <w:p w:rsidR="00990DA2" w:rsidRDefault="00990DA2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990DA2" w:rsidRDefault="00990DA2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990DA2" w:rsidRDefault="00990DA2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990DA2" w:rsidRDefault="00990DA2" w:rsidP="00652E03">
      <w:pPr>
        <w:jc w:val="both"/>
        <w:rPr>
          <w:rFonts w:cstheme="minorHAnsi"/>
          <w:b/>
          <w:i/>
          <w:sz w:val="24"/>
          <w:szCs w:val="24"/>
        </w:rPr>
      </w:pPr>
    </w:p>
    <w:p w:rsidR="002447DB" w:rsidRPr="00652E03" w:rsidRDefault="00030335" w:rsidP="00652E03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N</w:t>
      </w:r>
      <w:r w:rsidR="00D41A53" w:rsidRPr="00652E03">
        <w:rPr>
          <w:rFonts w:cstheme="minorHAnsi"/>
          <w:b/>
          <w:i/>
          <w:sz w:val="24"/>
          <w:szCs w:val="24"/>
        </w:rPr>
        <w:t>a vědomí:</w:t>
      </w:r>
    </w:p>
    <w:p w:rsidR="00981955" w:rsidRDefault="00A771B1" w:rsidP="00652E0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Zápis k povinné školní docházce</w:t>
      </w:r>
    </w:p>
    <w:p w:rsidR="00030335" w:rsidRDefault="00A771B1" w:rsidP="00652E0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Zápis dětí do Mateřské školy Bratčice</w:t>
      </w:r>
      <w:r w:rsidR="00030335">
        <w:rPr>
          <w:rFonts w:cstheme="minorHAnsi"/>
          <w:b/>
          <w:sz w:val="24"/>
          <w:szCs w:val="24"/>
        </w:rPr>
        <w:t xml:space="preserve"> </w:t>
      </w:r>
    </w:p>
    <w:p w:rsidR="004C47AF" w:rsidRPr="0057179D" w:rsidRDefault="003F5317" w:rsidP="00652E03">
      <w:pPr>
        <w:jc w:val="both"/>
        <w:rPr>
          <w:rFonts w:cstheme="minorHAnsi"/>
          <w:i/>
          <w:sz w:val="24"/>
          <w:szCs w:val="24"/>
        </w:rPr>
      </w:pPr>
      <w:r w:rsidRPr="00652E03">
        <w:rPr>
          <w:rFonts w:cstheme="minorHAnsi"/>
          <w:i/>
          <w:sz w:val="24"/>
          <w:szCs w:val="24"/>
        </w:rPr>
        <w:t>Z</w:t>
      </w:r>
      <w:r w:rsidR="00550250" w:rsidRPr="00652E03">
        <w:rPr>
          <w:rFonts w:cstheme="minorHAnsi"/>
          <w:i/>
          <w:sz w:val="24"/>
          <w:szCs w:val="24"/>
        </w:rPr>
        <w:t>astupitelstvo bere na vědomí.</w:t>
      </w:r>
    </w:p>
    <w:p w:rsidR="00F22FE9" w:rsidRDefault="00F22FE9" w:rsidP="00652E03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77D6C" w:rsidRPr="00652E03" w:rsidRDefault="00D41A53" w:rsidP="00652E03">
      <w:pPr>
        <w:jc w:val="both"/>
        <w:rPr>
          <w:rFonts w:cstheme="minorHAnsi"/>
          <w:b/>
          <w:sz w:val="24"/>
          <w:szCs w:val="24"/>
          <w:u w:val="single"/>
        </w:rPr>
      </w:pPr>
      <w:r w:rsidRPr="00652E03">
        <w:rPr>
          <w:rFonts w:cstheme="minorHAnsi"/>
          <w:b/>
          <w:sz w:val="24"/>
          <w:szCs w:val="24"/>
          <w:u w:val="single"/>
        </w:rPr>
        <w:t xml:space="preserve">Ad. </w:t>
      </w:r>
      <w:r w:rsidR="00377BD4">
        <w:rPr>
          <w:rFonts w:cstheme="minorHAnsi"/>
          <w:b/>
          <w:sz w:val="24"/>
          <w:szCs w:val="24"/>
          <w:u w:val="single"/>
        </w:rPr>
        <w:t>5</w:t>
      </w:r>
      <w:r w:rsidR="00377D6C" w:rsidRPr="00652E03">
        <w:rPr>
          <w:rFonts w:cstheme="minorHAnsi"/>
          <w:b/>
          <w:sz w:val="24"/>
          <w:szCs w:val="24"/>
          <w:u w:val="single"/>
        </w:rPr>
        <w:t>. Diskuse a závěr</w:t>
      </w:r>
    </w:p>
    <w:p w:rsidR="00960073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informoval o revitalizaci potoka, parc.č. 34 k.ú. Bratčice, oddělení nádrže pod hřištěm TJ Sokol Bratčice, spolku pro následný převod do vlastnictví obce.</w:t>
      </w:r>
    </w:p>
    <w:p w:rsidR="00990DA2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0DA2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Dále informoval po dotazu p. Štěpničky  ohl. oprav mostků přes potok</w:t>
      </w:r>
    </w:p>
    <w:p w:rsidR="00990DA2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0DA2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Poté informoval ohl.  objednání radarového měření v obci</w:t>
      </w:r>
    </w:p>
    <w:p w:rsidR="00990DA2" w:rsidRPr="00652E03" w:rsidRDefault="00990DA2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7F483B" w:rsidRPr="00652E03" w:rsidRDefault="00771ABE" w:rsidP="00444A84">
      <w:pPr>
        <w:spacing w:after="0"/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>Starosta informoval zastupitele o předpokládaném termínu dalšího zasedání zastupitelstva obce</w:t>
      </w:r>
      <w:r w:rsidR="00652E03" w:rsidRPr="00652E03">
        <w:rPr>
          <w:rFonts w:cstheme="minorHAnsi"/>
          <w:bCs/>
          <w:sz w:val="24"/>
          <w:szCs w:val="24"/>
        </w:rPr>
        <w:t xml:space="preserve">, které se </w:t>
      </w:r>
      <w:r w:rsidR="00377BD4">
        <w:rPr>
          <w:rFonts w:cstheme="minorHAnsi"/>
          <w:bCs/>
          <w:sz w:val="24"/>
          <w:szCs w:val="24"/>
        </w:rPr>
        <w:t>uskuteční v polovině</w:t>
      </w:r>
      <w:r w:rsidR="00652E03" w:rsidRPr="00652E03">
        <w:rPr>
          <w:rFonts w:cstheme="minorHAnsi"/>
          <w:bCs/>
          <w:sz w:val="24"/>
          <w:szCs w:val="24"/>
        </w:rPr>
        <w:t xml:space="preserve"> </w:t>
      </w:r>
      <w:r w:rsidR="00377BD4">
        <w:rPr>
          <w:rFonts w:cstheme="minorHAnsi"/>
          <w:bCs/>
          <w:sz w:val="24"/>
          <w:szCs w:val="24"/>
        </w:rPr>
        <w:t>března 2</w:t>
      </w:r>
      <w:r w:rsidR="00F12EE3" w:rsidRPr="00652E03">
        <w:rPr>
          <w:rFonts w:cstheme="minorHAnsi"/>
          <w:bCs/>
          <w:sz w:val="24"/>
          <w:szCs w:val="24"/>
        </w:rPr>
        <w:t>019</w:t>
      </w:r>
      <w:r w:rsidRPr="00652E03">
        <w:rPr>
          <w:rFonts w:cstheme="minorHAnsi"/>
          <w:bCs/>
          <w:sz w:val="24"/>
          <w:szCs w:val="24"/>
        </w:rPr>
        <w:t xml:space="preserve"> od 18.00 hodin v budově obecního úřadu. </w:t>
      </w:r>
      <w:r w:rsidR="00B638B7" w:rsidRPr="00652E03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652E03">
        <w:rPr>
          <w:rFonts w:cstheme="minorHAnsi"/>
          <w:bCs/>
          <w:sz w:val="24"/>
          <w:szCs w:val="24"/>
        </w:rPr>
        <w:t xml:space="preserve">dyž </w:t>
      </w:r>
      <w:r w:rsidR="00B638B7" w:rsidRPr="00652E03">
        <w:rPr>
          <w:rFonts w:cstheme="minorHAnsi"/>
          <w:bCs/>
          <w:sz w:val="24"/>
          <w:szCs w:val="24"/>
        </w:rPr>
        <w:t xml:space="preserve">jich </w:t>
      </w:r>
      <w:r w:rsidR="008E5A8C" w:rsidRPr="00652E03">
        <w:rPr>
          <w:rFonts w:cstheme="minorHAnsi"/>
          <w:bCs/>
          <w:sz w:val="24"/>
          <w:szCs w:val="24"/>
        </w:rPr>
        <w:t>nebylo</w:t>
      </w:r>
      <w:r w:rsidR="00990DA2">
        <w:rPr>
          <w:rFonts w:cstheme="minorHAnsi"/>
          <w:bCs/>
          <w:sz w:val="24"/>
          <w:szCs w:val="24"/>
        </w:rPr>
        <w:t xml:space="preserve"> </w:t>
      </w:r>
      <w:r w:rsidR="00161B06" w:rsidRPr="00652E03">
        <w:rPr>
          <w:rFonts w:cstheme="minorHAnsi"/>
          <w:bCs/>
          <w:sz w:val="24"/>
          <w:szCs w:val="24"/>
        </w:rPr>
        <w:t>ta</w:t>
      </w:r>
      <w:r w:rsidR="00990DA2">
        <w:rPr>
          <w:rFonts w:cstheme="minorHAnsi"/>
          <w:bCs/>
          <w:sz w:val="24"/>
          <w:szCs w:val="24"/>
        </w:rPr>
        <w:t>k</w:t>
      </w:r>
      <w:r w:rsidR="00161B06" w:rsidRPr="00652E03">
        <w:rPr>
          <w:rFonts w:cstheme="minorHAnsi"/>
          <w:bCs/>
          <w:sz w:val="24"/>
          <w:szCs w:val="24"/>
        </w:rPr>
        <w:t xml:space="preserve"> </w:t>
      </w:r>
      <w:r w:rsidR="008E5A8C" w:rsidRPr="00652E03">
        <w:rPr>
          <w:rFonts w:cstheme="minorHAnsi"/>
          <w:bCs/>
          <w:sz w:val="24"/>
          <w:szCs w:val="24"/>
        </w:rPr>
        <w:t>ukončil jednání v</w:t>
      </w:r>
      <w:r w:rsidR="00990DA2">
        <w:rPr>
          <w:rFonts w:cstheme="minorHAnsi"/>
          <w:bCs/>
          <w:sz w:val="24"/>
          <w:szCs w:val="24"/>
        </w:rPr>
        <w:t> 18.55</w:t>
      </w:r>
      <w:r w:rsidR="00E460DB" w:rsidRPr="00652E03">
        <w:rPr>
          <w:rFonts w:cstheme="minorHAnsi"/>
          <w:bCs/>
          <w:sz w:val="24"/>
          <w:szCs w:val="24"/>
        </w:rPr>
        <w:t xml:space="preserve"> </w:t>
      </w:r>
      <w:r w:rsidR="008E5A8C" w:rsidRPr="00652E03">
        <w:rPr>
          <w:rFonts w:cstheme="minorHAnsi"/>
          <w:bCs/>
          <w:sz w:val="24"/>
          <w:szCs w:val="24"/>
        </w:rPr>
        <w:t>hod.</w:t>
      </w:r>
    </w:p>
    <w:p w:rsidR="0050291F" w:rsidRPr="00652E03" w:rsidRDefault="0050291F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652E03" w:rsidRDefault="002A1FEE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652E03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 xml:space="preserve">Zapsal : </w:t>
      </w:r>
      <w:r w:rsidR="000672E2" w:rsidRPr="00652E03">
        <w:rPr>
          <w:rFonts w:cstheme="minorHAnsi"/>
          <w:bCs/>
          <w:sz w:val="24"/>
          <w:szCs w:val="24"/>
        </w:rPr>
        <w:t xml:space="preserve">                      </w:t>
      </w:r>
      <w:r w:rsidR="00684A36" w:rsidRPr="00652E03">
        <w:rPr>
          <w:rFonts w:cstheme="minorHAnsi"/>
          <w:bCs/>
          <w:sz w:val="24"/>
          <w:szCs w:val="24"/>
        </w:rPr>
        <w:t>JUDr</w:t>
      </w:r>
      <w:r w:rsidR="009B0104" w:rsidRPr="00652E03">
        <w:rPr>
          <w:rFonts w:cstheme="minorHAnsi"/>
          <w:bCs/>
          <w:sz w:val="24"/>
          <w:szCs w:val="24"/>
        </w:rPr>
        <w:t>.</w:t>
      </w:r>
      <w:r w:rsidR="00684A36" w:rsidRPr="00652E03">
        <w:rPr>
          <w:rFonts w:cstheme="minorHAnsi"/>
          <w:bCs/>
          <w:sz w:val="24"/>
          <w:szCs w:val="24"/>
        </w:rPr>
        <w:t xml:space="preserve"> Petr</w:t>
      </w:r>
      <w:r w:rsidR="00611559" w:rsidRPr="00652E03">
        <w:rPr>
          <w:rFonts w:cstheme="minorHAnsi"/>
          <w:bCs/>
          <w:sz w:val="24"/>
          <w:szCs w:val="24"/>
        </w:rPr>
        <w:t xml:space="preserve"> Schlesinger</w:t>
      </w:r>
      <w:r w:rsidR="00164FB0" w:rsidRPr="00652E03">
        <w:rPr>
          <w:rFonts w:cstheme="minorHAnsi"/>
          <w:bCs/>
          <w:sz w:val="24"/>
          <w:szCs w:val="24"/>
        </w:rPr>
        <w:t xml:space="preserve"> </w:t>
      </w:r>
      <w:r w:rsidR="00B00693" w:rsidRPr="00652E03">
        <w:rPr>
          <w:rFonts w:cstheme="minorHAnsi"/>
          <w:bCs/>
          <w:sz w:val="24"/>
          <w:szCs w:val="24"/>
        </w:rPr>
        <w:tab/>
      </w:r>
      <w:r w:rsidR="001F408B" w:rsidRPr="00652E03">
        <w:rPr>
          <w:rFonts w:cstheme="minorHAnsi"/>
          <w:bCs/>
          <w:sz w:val="24"/>
          <w:szCs w:val="24"/>
        </w:rPr>
        <w:t xml:space="preserve"> </w:t>
      </w:r>
      <w:r w:rsidR="00652E03" w:rsidRPr="00652E03">
        <w:rPr>
          <w:rFonts w:cstheme="minorHAnsi"/>
          <w:bCs/>
          <w:sz w:val="24"/>
          <w:szCs w:val="24"/>
        </w:rPr>
        <w:t xml:space="preserve">           </w:t>
      </w:r>
      <w:r w:rsidRPr="00652E03">
        <w:rPr>
          <w:rFonts w:cstheme="minorHAnsi"/>
          <w:bCs/>
          <w:sz w:val="24"/>
          <w:szCs w:val="24"/>
        </w:rPr>
        <w:t xml:space="preserve">dne </w:t>
      </w:r>
      <w:r w:rsidR="00377BD4">
        <w:rPr>
          <w:rFonts w:cstheme="minorHAnsi"/>
          <w:bCs/>
          <w:sz w:val="24"/>
          <w:szCs w:val="24"/>
        </w:rPr>
        <w:t>25</w:t>
      </w:r>
      <w:r w:rsidR="00B00693" w:rsidRPr="00652E03">
        <w:rPr>
          <w:rFonts w:cstheme="minorHAnsi"/>
          <w:bCs/>
          <w:sz w:val="24"/>
          <w:szCs w:val="24"/>
        </w:rPr>
        <w:t>.</w:t>
      </w:r>
      <w:r w:rsidR="00377BD4">
        <w:rPr>
          <w:rFonts w:cstheme="minorHAnsi"/>
          <w:bCs/>
          <w:sz w:val="24"/>
          <w:szCs w:val="24"/>
        </w:rPr>
        <w:t>2</w:t>
      </w:r>
      <w:r w:rsidR="0083328C" w:rsidRPr="00652E03">
        <w:rPr>
          <w:rFonts w:cstheme="minorHAnsi"/>
          <w:bCs/>
          <w:sz w:val="24"/>
          <w:szCs w:val="24"/>
        </w:rPr>
        <w:t>.</w:t>
      </w:r>
      <w:r w:rsidR="006E4C6D" w:rsidRPr="00652E03">
        <w:rPr>
          <w:rFonts w:cstheme="minorHAnsi"/>
          <w:bCs/>
          <w:sz w:val="24"/>
          <w:szCs w:val="24"/>
        </w:rPr>
        <w:t xml:space="preserve"> 201</w:t>
      </w:r>
      <w:r w:rsidR="00444A84">
        <w:rPr>
          <w:rFonts w:cstheme="minorHAnsi"/>
          <w:bCs/>
          <w:sz w:val="24"/>
          <w:szCs w:val="24"/>
        </w:rPr>
        <w:t>9</w:t>
      </w:r>
      <w:r w:rsidR="000672E2" w:rsidRPr="00652E03">
        <w:rPr>
          <w:rFonts w:cstheme="minorHAnsi"/>
          <w:bCs/>
          <w:sz w:val="24"/>
          <w:szCs w:val="24"/>
        </w:rPr>
        <w:t xml:space="preserve"> </w:t>
      </w:r>
      <w:r w:rsidR="002620C5" w:rsidRPr="00652E03">
        <w:rPr>
          <w:rFonts w:cstheme="minorHAnsi"/>
          <w:bCs/>
          <w:sz w:val="24"/>
          <w:szCs w:val="24"/>
        </w:rPr>
        <w:t xml:space="preserve">       </w:t>
      </w:r>
      <w:r w:rsidR="0099405F">
        <w:rPr>
          <w:rFonts w:cstheme="minorHAnsi"/>
          <w:bCs/>
          <w:sz w:val="24"/>
          <w:szCs w:val="24"/>
        </w:rPr>
        <w:t xml:space="preserve">     </w:t>
      </w:r>
      <w:r w:rsidR="002620C5" w:rsidRPr="00652E03">
        <w:rPr>
          <w:rFonts w:cstheme="minorHAnsi"/>
          <w:bCs/>
          <w:sz w:val="24"/>
          <w:szCs w:val="24"/>
        </w:rPr>
        <w:t xml:space="preserve">  </w:t>
      </w:r>
      <w:r w:rsidR="000672E2" w:rsidRPr="00652E03">
        <w:rPr>
          <w:rFonts w:cstheme="minorHAnsi"/>
          <w:bCs/>
          <w:sz w:val="24"/>
          <w:szCs w:val="24"/>
        </w:rPr>
        <w:t xml:space="preserve"> </w:t>
      </w:r>
      <w:r w:rsidR="00C36496" w:rsidRPr="00652E03">
        <w:rPr>
          <w:rFonts w:cstheme="minorHAnsi"/>
          <w:bCs/>
          <w:sz w:val="24"/>
          <w:szCs w:val="24"/>
        </w:rPr>
        <w:t>………………………..</w:t>
      </w:r>
    </w:p>
    <w:p w:rsidR="008E5A8C" w:rsidRPr="00652E03" w:rsidRDefault="006C2C2D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 xml:space="preserve">  </w:t>
      </w:r>
    </w:p>
    <w:p w:rsidR="008E5A8C" w:rsidRPr="00652E03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>Ověřovatelé zápisu :</w:t>
      </w:r>
      <w:r w:rsidRPr="00652E03">
        <w:rPr>
          <w:rFonts w:cstheme="minorHAnsi"/>
          <w:bCs/>
          <w:sz w:val="24"/>
          <w:szCs w:val="24"/>
        </w:rPr>
        <w:tab/>
      </w:r>
      <w:r w:rsidR="00C36496" w:rsidRPr="00652E03">
        <w:rPr>
          <w:rFonts w:cstheme="minorHAnsi"/>
          <w:bCs/>
          <w:sz w:val="24"/>
          <w:szCs w:val="24"/>
        </w:rPr>
        <w:t>Martin Zittner</w:t>
      </w:r>
      <w:r w:rsidR="00600E1E" w:rsidRPr="00652E03">
        <w:rPr>
          <w:rFonts w:cstheme="minorHAnsi"/>
          <w:bCs/>
          <w:sz w:val="24"/>
          <w:szCs w:val="24"/>
        </w:rPr>
        <w:t xml:space="preserve"> </w:t>
      </w:r>
      <w:r w:rsidR="008F6D3E" w:rsidRPr="00652E03">
        <w:rPr>
          <w:rFonts w:cstheme="minorHAnsi"/>
          <w:bCs/>
          <w:sz w:val="24"/>
          <w:szCs w:val="24"/>
        </w:rPr>
        <w:t xml:space="preserve"> </w:t>
      </w:r>
      <w:r w:rsidR="00120807" w:rsidRPr="00652E03">
        <w:rPr>
          <w:rFonts w:cstheme="minorHAnsi"/>
          <w:bCs/>
          <w:sz w:val="24"/>
          <w:szCs w:val="24"/>
        </w:rPr>
        <w:t xml:space="preserve">    </w:t>
      </w:r>
      <w:r w:rsidR="009378EC" w:rsidRPr="00652E03">
        <w:rPr>
          <w:rFonts w:cstheme="minorHAnsi"/>
          <w:bCs/>
          <w:sz w:val="24"/>
          <w:szCs w:val="24"/>
        </w:rPr>
        <w:t xml:space="preserve">        </w:t>
      </w:r>
      <w:r w:rsidR="00AD3B6F" w:rsidRPr="00652E03">
        <w:rPr>
          <w:rFonts w:cstheme="minorHAnsi"/>
          <w:bCs/>
          <w:sz w:val="24"/>
          <w:szCs w:val="24"/>
        </w:rPr>
        <w:t xml:space="preserve"> </w:t>
      </w:r>
      <w:r w:rsidR="002620C5" w:rsidRPr="00652E03">
        <w:rPr>
          <w:rFonts w:cstheme="minorHAnsi"/>
          <w:bCs/>
          <w:sz w:val="24"/>
          <w:szCs w:val="24"/>
        </w:rPr>
        <w:t xml:space="preserve">        </w:t>
      </w:r>
      <w:r w:rsidR="00C36496" w:rsidRPr="00652E03">
        <w:rPr>
          <w:rFonts w:cstheme="minorHAnsi"/>
          <w:bCs/>
          <w:sz w:val="24"/>
          <w:szCs w:val="24"/>
        </w:rPr>
        <w:t xml:space="preserve"> </w:t>
      </w:r>
      <w:r w:rsidR="002620C5" w:rsidRPr="00652E03">
        <w:rPr>
          <w:rFonts w:cstheme="minorHAnsi"/>
          <w:bCs/>
          <w:sz w:val="24"/>
          <w:szCs w:val="24"/>
        </w:rPr>
        <w:t xml:space="preserve"> </w:t>
      </w:r>
      <w:r w:rsidR="00444A84">
        <w:rPr>
          <w:rFonts w:cstheme="minorHAnsi"/>
          <w:bCs/>
          <w:sz w:val="24"/>
          <w:szCs w:val="24"/>
        </w:rPr>
        <w:t xml:space="preserve"> </w:t>
      </w:r>
      <w:r w:rsidRPr="00652E03">
        <w:rPr>
          <w:rFonts w:cstheme="minorHAnsi"/>
          <w:bCs/>
          <w:sz w:val="24"/>
          <w:szCs w:val="24"/>
        </w:rPr>
        <w:t>dne</w:t>
      </w:r>
      <w:r w:rsidR="00332E18" w:rsidRPr="00652E03">
        <w:rPr>
          <w:rFonts w:cstheme="minorHAnsi"/>
          <w:bCs/>
          <w:sz w:val="24"/>
          <w:szCs w:val="24"/>
        </w:rPr>
        <w:t xml:space="preserve">  </w:t>
      </w:r>
      <w:r w:rsidR="00444A84">
        <w:rPr>
          <w:rFonts w:cstheme="minorHAnsi"/>
          <w:bCs/>
          <w:sz w:val="24"/>
          <w:szCs w:val="24"/>
        </w:rPr>
        <w:t>2</w:t>
      </w:r>
      <w:r w:rsidR="00377BD4">
        <w:rPr>
          <w:rFonts w:cstheme="minorHAnsi"/>
          <w:bCs/>
          <w:sz w:val="24"/>
          <w:szCs w:val="24"/>
        </w:rPr>
        <w:t>5</w:t>
      </w:r>
      <w:r w:rsidR="00B00693" w:rsidRPr="00652E03">
        <w:rPr>
          <w:rFonts w:cstheme="minorHAnsi"/>
          <w:bCs/>
          <w:sz w:val="24"/>
          <w:szCs w:val="24"/>
        </w:rPr>
        <w:t>.</w:t>
      </w:r>
      <w:r w:rsidR="00377BD4">
        <w:rPr>
          <w:rFonts w:cstheme="minorHAnsi"/>
          <w:bCs/>
          <w:sz w:val="24"/>
          <w:szCs w:val="24"/>
        </w:rPr>
        <w:t>2</w:t>
      </w:r>
      <w:r w:rsidR="00AD6F58" w:rsidRPr="00652E03">
        <w:rPr>
          <w:rFonts w:cstheme="minorHAnsi"/>
          <w:bCs/>
          <w:sz w:val="24"/>
          <w:szCs w:val="24"/>
        </w:rPr>
        <w:t>. 201</w:t>
      </w:r>
      <w:r w:rsidR="00444A84">
        <w:rPr>
          <w:rFonts w:cstheme="minorHAnsi"/>
          <w:bCs/>
          <w:sz w:val="24"/>
          <w:szCs w:val="24"/>
        </w:rPr>
        <w:t>9</w:t>
      </w:r>
      <w:r w:rsidRPr="00652E03">
        <w:rPr>
          <w:rFonts w:cstheme="minorHAnsi"/>
          <w:bCs/>
          <w:sz w:val="24"/>
          <w:szCs w:val="24"/>
        </w:rPr>
        <w:tab/>
      </w:r>
      <w:r w:rsidR="009D09FA" w:rsidRPr="00652E03">
        <w:rPr>
          <w:rFonts w:cstheme="minorHAnsi"/>
          <w:bCs/>
          <w:sz w:val="24"/>
          <w:szCs w:val="24"/>
        </w:rPr>
        <w:t xml:space="preserve"> </w:t>
      </w:r>
      <w:r w:rsidRPr="00652E03">
        <w:rPr>
          <w:rFonts w:cstheme="minorHAnsi"/>
          <w:bCs/>
          <w:sz w:val="24"/>
          <w:szCs w:val="24"/>
        </w:rPr>
        <w:t>………………………….</w:t>
      </w:r>
    </w:p>
    <w:p w:rsidR="008E5A8C" w:rsidRPr="00652E03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60073" w:rsidRPr="00652E03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52E03">
        <w:rPr>
          <w:rFonts w:cstheme="minorHAnsi"/>
          <w:bCs/>
          <w:sz w:val="24"/>
          <w:szCs w:val="24"/>
        </w:rPr>
        <w:tab/>
      </w:r>
      <w:r w:rsidRPr="00652E03">
        <w:rPr>
          <w:rFonts w:cstheme="minorHAnsi"/>
          <w:bCs/>
          <w:sz w:val="24"/>
          <w:szCs w:val="24"/>
        </w:rPr>
        <w:tab/>
      </w:r>
      <w:r w:rsidRPr="00652E03">
        <w:rPr>
          <w:rFonts w:cstheme="minorHAnsi"/>
          <w:bCs/>
          <w:sz w:val="24"/>
          <w:szCs w:val="24"/>
        </w:rPr>
        <w:tab/>
      </w:r>
      <w:r w:rsidR="00377BD4">
        <w:rPr>
          <w:rFonts w:cstheme="minorHAnsi"/>
          <w:bCs/>
          <w:sz w:val="24"/>
          <w:szCs w:val="24"/>
        </w:rPr>
        <w:t>Ing. Jana Jersenská</w:t>
      </w:r>
      <w:r w:rsidR="00444A84">
        <w:rPr>
          <w:rFonts w:cstheme="minorHAnsi"/>
          <w:bCs/>
          <w:sz w:val="24"/>
          <w:szCs w:val="24"/>
        </w:rPr>
        <w:t xml:space="preserve">          </w:t>
      </w:r>
      <w:r w:rsidR="008E4BFF" w:rsidRPr="00652E03">
        <w:rPr>
          <w:rFonts w:cstheme="minorHAnsi"/>
          <w:bCs/>
          <w:sz w:val="24"/>
          <w:szCs w:val="24"/>
        </w:rPr>
        <w:t xml:space="preserve">    </w:t>
      </w:r>
      <w:r w:rsidR="00CB6A42" w:rsidRPr="00652E03">
        <w:rPr>
          <w:rFonts w:cstheme="minorHAnsi"/>
          <w:bCs/>
          <w:sz w:val="24"/>
          <w:szCs w:val="24"/>
        </w:rPr>
        <w:t xml:space="preserve"> </w:t>
      </w:r>
      <w:r w:rsidR="0099405F">
        <w:rPr>
          <w:rFonts w:cstheme="minorHAnsi"/>
          <w:bCs/>
          <w:sz w:val="24"/>
          <w:szCs w:val="24"/>
        </w:rPr>
        <w:t xml:space="preserve">   </w:t>
      </w:r>
      <w:r w:rsidR="00164FB0" w:rsidRPr="00652E03">
        <w:rPr>
          <w:rFonts w:cstheme="minorHAnsi"/>
          <w:bCs/>
          <w:sz w:val="24"/>
          <w:szCs w:val="24"/>
        </w:rPr>
        <w:t>dne</w:t>
      </w:r>
      <w:r w:rsidR="00161B06" w:rsidRPr="00652E03">
        <w:rPr>
          <w:rFonts w:cstheme="minorHAnsi"/>
          <w:bCs/>
          <w:sz w:val="24"/>
          <w:szCs w:val="24"/>
        </w:rPr>
        <w:t xml:space="preserve">  </w:t>
      </w:r>
      <w:r w:rsidR="00377BD4">
        <w:rPr>
          <w:rFonts w:cstheme="minorHAnsi"/>
          <w:bCs/>
          <w:sz w:val="24"/>
          <w:szCs w:val="24"/>
        </w:rPr>
        <w:t>25</w:t>
      </w:r>
      <w:r w:rsidR="00B00693" w:rsidRPr="00652E03">
        <w:rPr>
          <w:rFonts w:cstheme="minorHAnsi"/>
          <w:bCs/>
          <w:sz w:val="24"/>
          <w:szCs w:val="24"/>
        </w:rPr>
        <w:t>.</w:t>
      </w:r>
      <w:r w:rsidR="00377BD4">
        <w:rPr>
          <w:rFonts w:cstheme="minorHAnsi"/>
          <w:bCs/>
          <w:sz w:val="24"/>
          <w:szCs w:val="24"/>
        </w:rPr>
        <w:t>2</w:t>
      </w:r>
      <w:r w:rsidR="00AD6F58" w:rsidRPr="00652E03">
        <w:rPr>
          <w:rFonts w:cstheme="minorHAnsi"/>
          <w:bCs/>
          <w:sz w:val="24"/>
          <w:szCs w:val="24"/>
        </w:rPr>
        <w:t>. 201</w:t>
      </w:r>
      <w:r w:rsidR="00444A84">
        <w:rPr>
          <w:rFonts w:cstheme="minorHAnsi"/>
          <w:bCs/>
          <w:sz w:val="24"/>
          <w:szCs w:val="24"/>
        </w:rPr>
        <w:t>9</w:t>
      </w:r>
      <w:r w:rsidRPr="00652E03">
        <w:rPr>
          <w:rFonts w:cstheme="minorHAnsi"/>
          <w:bCs/>
          <w:sz w:val="24"/>
          <w:szCs w:val="24"/>
        </w:rPr>
        <w:tab/>
        <w:t xml:space="preserve"> …………………………</w:t>
      </w:r>
      <w:r w:rsidR="00B00693" w:rsidRPr="00652E03">
        <w:rPr>
          <w:rFonts w:cstheme="minorHAnsi"/>
          <w:bCs/>
          <w:sz w:val="24"/>
          <w:szCs w:val="24"/>
        </w:rPr>
        <w:t>.</w:t>
      </w:r>
      <w:r w:rsidR="00C36496" w:rsidRPr="00652E03">
        <w:rPr>
          <w:rFonts w:cstheme="minorHAnsi"/>
          <w:bCs/>
          <w:sz w:val="24"/>
          <w:szCs w:val="24"/>
        </w:rPr>
        <w:t>.</w:t>
      </w:r>
    </w:p>
    <w:p w:rsidR="00960073" w:rsidRPr="00652E03" w:rsidRDefault="00960073" w:rsidP="00652E03">
      <w:pPr>
        <w:jc w:val="center"/>
        <w:rPr>
          <w:rFonts w:cstheme="minorHAnsi"/>
          <w:b/>
          <w:sz w:val="24"/>
          <w:szCs w:val="24"/>
        </w:rPr>
      </w:pPr>
    </w:p>
    <w:p w:rsidR="0050291F" w:rsidRPr="00652E03" w:rsidRDefault="0050291F" w:rsidP="00652E03">
      <w:pPr>
        <w:jc w:val="center"/>
        <w:rPr>
          <w:rFonts w:cstheme="minorHAnsi"/>
          <w:b/>
          <w:sz w:val="24"/>
          <w:szCs w:val="24"/>
        </w:rPr>
      </w:pPr>
    </w:p>
    <w:p w:rsidR="0050291F" w:rsidRDefault="0050291F" w:rsidP="00A05838">
      <w:pPr>
        <w:jc w:val="center"/>
        <w:rPr>
          <w:rFonts w:cstheme="minorHAnsi"/>
          <w:b/>
          <w:sz w:val="20"/>
          <w:szCs w:val="20"/>
        </w:rPr>
      </w:pPr>
    </w:p>
    <w:p w:rsidR="0050291F" w:rsidRPr="00504BE0" w:rsidRDefault="00C36496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Bc. Robin Bartoš</w:t>
      </w:r>
      <w:r w:rsidR="0050291F" w:rsidRPr="00504BE0">
        <w:rPr>
          <w:rFonts w:cstheme="minorHAnsi"/>
          <w:bCs/>
          <w:sz w:val="24"/>
          <w:szCs w:val="24"/>
        </w:rPr>
        <w:tab/>
      </w:r>
      <w:r w:rsidR="0050291F" w:rsidRPr="00504BE0">
        <w:rPr>
          <w:rFonts w:cstheme="minorHAnsi"/>
          <w:bCs/>
          <w:sz w:val="24"/>
          <w:szCs w:val="24"/>
        </w:rPr>
        <w:tab/>
      </w:r>
      <w:r w:rsidR="0050291F" w:rsidRPr="00504BE0">
        <w:rPr>
          <w:rFonts w:cstheme="minorHAnsi"/>
          <w:bCs/>
          <w:sz w:val="24"/>
          <w:szCs w:val="24"/>
        </w:rPr>
        <w:tab/>
      </w:r>
      <w:r w:rsidR="0050291F" w:rsidRPr="00504BE0">
        <w:rPr>
          <w:rFonts w:cstheme="minorHAnsi"/>
          <w:bCs/>
          <w:sz w:val="24"/>
          <w:szCs w:val="24"/>
        </w:rPr>
        <w:tab/>
      </w:r>
      <w:r w:rsidR="0050291F" w:rsidRPr="00504BE0">
        <w:rPr>
          <w:rFonts w:cstheme="minorHAnsi"/>
          <w:bCs/>
          <w:sz w:val="24"/>
          <w:szCs w:val="24"/>
        </w:rPr>
        <w:tab/>
      </w:r>
      <w:r w:rsidR="0050291F" w:rsidRPr="00504BE0">
        <w:rPr>
          <w:rFonts w:cstheme="minorHAnsi"/>
          <w:bCs/>
          <w:sz w:val="24"/>
          <w:szCs w:val="24"/>
        </w:rPr>
        <w:tab/>
        <w:t>Bc. Jan Buršík</w:t>
      </w:r>
    </w:p>
    <w:p w:rsidR="004A4192" w:rsidRPr="00217A4E" w:rsidRDefault="0050291F" w:rsidP="00217A4E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C36496">
        <w:rPr>
          <w:rFonts w:cstheme="minorHAnsi"/>
          <w:bCs/>
          <w:sz w:val="24"/>
          <w:szCs w:val="24"/>
        </w:rPr>
        <w:t>tarost</w:t>
      </w:r>
      <w:r>
        <w:rPr>
          <w:rFonts w:cstheme="minorHAnsi"/>
          <w:bCs/>
          <w:sz w:val="24"/>
          <w:szCs w:val="24"/>
        </w:rPr>
        <w:t>a obce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starosta obce</w:t>
      </w:r>
    </w:p>
    <w:p w:rsidR="00030335" w:rsidRDefault="00030335" w:rsidP="00960073">
      <w:pPr>
        <w:jc w:val="center"/>
        <w:rPr>
          <w:rFonts w:cstheme="minorHAnsi"/>
          <w:b/>
          <w:sz w:val="20"/>
          <w:szCs w:val="20"/>
        </w:rPr>
      </w:pPr>
    </w:p>
    <w:p w:rsidR="00030335" w:rsidRDefault="00030335" w:rsidP="00960073">
      <w:pPr>
        <w:jc w:val="center"/>
        <w:rPr>
          <w:rFonts w:cstheme="minorHAnsi"/>
          <w:b/>
          <w:sz w:val="20"/>
          <w:szCs w:val="20"/>
        </w:rPr>
      </w:pPr>
    </w:p>
    <w:p w:rsidR="00030335" w:rsidRDefault="00030335" w:rsidP="00960073">
      <w:pPr>
        <w:jc w:val="center"/>
        <w:rPr>
          <w:rFonts w:cstheme="minorHAnsi"/>
          <w:b/>
          <w:sz w:val="20"/>
          <w:szCs w:val="20"/>
        </w:rPr>
      </w:pPr>
    </w:p>
    <w:p w:rsidR="00030335" w:rsidRDefault="00030335" w:rsidP="00960073">
      <w:pPr>
        <w:jc w:val="center"/>
        <w:rPr>
          <w:rFonts w:cstheme="minorHAnsi"/>
          <w:b/>
          <w:sz w:val="20"/>
          <w:szCs w:val="20"/>
        </w:rPr>
      </w:pPr>
    </w:p>
    <w:p w:rsidR="004C47AF" w:rsidRDefault="004C47AF" w:rsidP="00990DA2">
      <w:pPr>
        <w:rPr>
          <w:rFonts w:cstheme="minorHAnsi"/>
          <w:b/>
          <w:sz w:val="20"/>
          <w:szCs w:val="20"/>
        </w:rPr>
      </w:pPr>
    </w:p>
    <w:p w:rsidR="008E5A8C" w:rsidRPr="00F668A5" w:rsidRDefault="008E5A8C" w:rsidP="00960073">
      <w:pPr>
        <w:jc w:val="center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U s n e s e n í</w:t>
      </w:r>
    </w:p>
    <w:p w:rsidR="009B41BD" w:rsidRPr="00F668A5" w:rsidRDefault="008E5A8C" w:rsidP="00F668A5">
      <w:pPr>
        <w:jc w:val="both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 xml:space="preserve">z </w:t>
      </w:r>
      <w:r w:rsidR="00F22FE9">
        <w:rPr>
          <w:rFonts w:cstheme="minorHAnsi"/>
          <w:b/>
          <w:sz w:val="20"/>
          <w:szCs w:val="20"/>
        </w:rPr>
        <w:t>5</w:t>
      </w:r>
      <w:r w:rsidRPr="00F668A5">
        <w:rPr>
          <w:rFonts w:cstheme="minorHAnsi"/>
          <w:b/>
          <w:sz w:val="20"/>
          <w:szCs w:val="20"/>
        </w:rPr>
        <w:t xml:space="preserve">. zasedání Zastupitelstva Obce Bratčice, konaného dne </w:t>
      </w:r>
      <w:r w:rsidR="00F22FE9">
        <w:rPr>
          <w:rFonts w:cstheme="minorHAnsi"/>
          <w:b/>
          <w:sz w:val="20"/>
          <w:szCs w:val="20"/>
        </w:rPr>
        <w:t>25</w:t>
      </w:r>
      <w:r w:rsidR="00B00693">
        <w:rPr>
          <w:rFonts w:cstheme="minorHAnsi"/>
          <w:b/>
          <w:sz w:val="20"/>
          <w:szCs w:val="20"/>
        </w:rPr>
        <w:t>.</w:t>
      </w:r>
      <w:r w:rsidR="00F22FE9">
        <w:rPr>
          <w:rFonts w:cstheme="minorHAnsi"/>
          <w:b/>
          <w:sz w:val="20"/>
          <w:szCs w:val="20"/>
        </w:rPr>
        <w:t>2</w:t>
      </w:r>
      <w:r w:rsidRPr="00F668A5">
        <w:rPr>
          <w:rFonts w:cstheme="minorHAnsi"/>
          <w:b/>
          <w:sz w:val="20"/>
          <w:szCs w:val="20"/>
        </w:rPr>
        <w:t>.</w:t>
      </w:r>
      <w:r w:rsidR="00851CF6" w:rsidRPr="00F668A5">
        <w:rPr>
          <w:rFonts w:cstheme="minorHAnsi"/>
          <w:b/>
          <w:sz w:val="20"/>
          <w:szCs w:val="20"/>
        </w:rPr>
        <w:t xml:space="preserve"> </w:t>
      </w:r>
      <w:r w:rsidR="002A1FEE" w:rsidRPr="00F668A5">
        <w:rPr>
          <w:rFonts w:cstheme="minorHAnsi"/>
          <w:b/>
          <w:sz w:val="20"/>
          <w:szCs w:val="20"/>
        </w:rPr>
        <w:t>201</w:t>
      </w:r>
      <w:r w:rsidR="00444A84">
        <w:rPr>
          <w:rFonts w:cstheme="minorHAnsi"/>
          <w:b/>
          <w:sz w:val="20"/>
          <w:szCs w:val="20"/>
        </w:rPr>
        <w:t>9</w:t>
      </w:r>
      <w:r w:rsidR="005E08F5" w:rsidRPr="00F668A5">
        <w:rPr>
          <w:rFonts w:cstheme="minorHAnsi"/>
          <w:b/>
          <w:sz w:val="20"/>
          <w:szCs w:val="20"/>
        </w:rPr>
        <w:t>, od 1</w:t>
      </w:r>
      <w:r w:rsidR="00DD782A" w:rsidRPr="00F668A5">
        <w:rPr>
          <w:rFonts w:cstheme="minorHAnsi"/>
          <w:b/>
          <w:sz w:val="20"/>
          <w:szCs w:val="20"/>
        </w:rPr>
        <w:t>8</w:t>
      </w:r>
      <w:r w:rsidR="00B00693">
        <w:rPr>
          <w:rFonts w:cstheme="minorHAnsi"/>
          <w:b/>
          <w:sz w:val="20"/>
          <w:szCs w:val="20"/>
        </w:rPr>
        <w:t>.0</w:t>
      </w:r>
      <w:r w:rsidRPr="00F668A5">
        <w:rPr>
          <w:rFonts w:cstheme="minorHAnsi"/>
          <w:b/>
          <w:sz w:val="20"/>
          <w:szCs w:val="20"/>
        </w:rPr>
        <w:t>0 hod. v zasedací místnosti Obecního úřadu Bratčice</w:t>
      </w:r>
    </w:p>
    <w:p w:rsidR="007E4463" w:rsidRDefault="008E5A8C" w:rsidP="007E4463">
      <w:pPr>
        <w:jc w:val="center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Z a s t u p i t e l s t v o   o b c e :</w:t>
      </w:r>
    </w:p>
    <w:p w:rsidR="007E4463" w:rsidRDefault="007E4463" w:rsidP="007E4463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 c h v a l u j e :</w:t>
      </w:r>
    </w:p>
    <w:p w:rsidR="007E4463" w:rsidRDefault="001B798D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Podání žádosti o dotaci na školní hřiště na návsi v obci Bratčice </w:t>
      </w:r>
    </w:p>
    <w:p w:rsidR="001B798D" w:rsidRDefault="001B798D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Zveřejnění záměru směny pozemku dílů 264/1 a 264/2 k.ú. Bratčice</w:t>
      </w:r>
    </w:p>
    <w:p w:rsidR="001B798D" w:rsidRDefault="001B798D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Podání žádosti o dotaci na environmentální herní prvky na návsi Bratčice</w:t>
      </w:r>
    </w:p>
    <w:p w:rsidR="001B798D" w:rsidRDefault="001B798D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Uzavření Smlouvy o výpůjčce s TJ Sokol Bratčice, spolkem ohl. části pozemku parc. č. 35/6 k.ú. Bratčice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Uzavření Smlouvy o spolupráci s obch.spol. JVP Praha, a.s. ohl.  Mokřadů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Uzavření Smlouvy o údržbě s obch.spo. l JVP Praha, a.s. ohl.  Mokřadů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Uzavření SoD s obch.spol. Hydroprogress, s.r.o. ohl zpracování žádosti na fin.podporu na akci Školní hřiště….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Provozní řád pro Areál Myslivny Bratčice čp. 237 v Bratčicích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Ceník pronájmu pro Areál Myslivny Bratčice čp. 237 v Bratčicích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Nabytí pozemků parc. č. 535/40, 535/42, 353/55 a polovinu 535/41 k.ú. Bratčice od JMK do vlastnictví obce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Uzavření Smlouvy o poskytování odborných knihovnických služeb se Společenským a kulturním centrem Kuřim</w:t>
      </w:r>
      <w:r w:rsidR="006438A9">
        <w:rPr>
          <w:rFonts w:cstheme="minorHAnsi"/>
          <w:sz w:val="18"/>
          <w:szCs w:val="18"/>
        </w:rPr>
        <w:t>,p.o.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Účetní závěrku Základní školy a Mateřské školy Bratčice, okres Brno-venkov, p.o. za rok 2018</w:t>
      </w:r>
    </w:p>
    <w:p w:rsidR="00B54CA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Přerozdělení kladného HV ZŠ a MŠ Bratčice, p.o.  za rok 2018 do rezervního fondu</w:t>
      </w:r>
    </w:p>
    <w:p w:rsidR="00B54CA9" w:rsidRPr="00F22FE9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Dohodu o ukončení nájemní smlouvy s manžely Guldovými ohl. pozemku parc.č. 264/1 k.ú. Bratčice</w:t>
      </w:r>
    </w:p>
    <w:p w:rsidR="00EE08D4" w:rsidRPr="00294A45" w:rsidRDefault="008E5A8C" w:rsidP="00EE08D4">
      <w:pPr>
        <w:jc w:val="both"/>
        <w:rPr>
          <w:rFonts w:cstheme="minorHAnsi"/>
          <w:b/>
          <w:sz w:val="18"/>
          <w:szCs w:val="18"/>
        </w:rPr>
      </w:pPr>
      <w:r w:rsidRPr="00294A45">
        <w:rPr>
          <w:rFonts w:cstheme="minorHAnsi"/>
          <w:b/>
          <w:sz w:val="18"/>
          <w:szCs w:val="18"/>
        </w:rPr>
        <w:t>P o v ě ř u j e :</w:t>
      </w:r>
    </w:p>
    <w:p w:rsidR="00EE6A98" w:rsidRDefault="00B54C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Starostu </w:t>
      </w:r>
      <w:r w:rsidR="00F54BE5">
        <w:rPr>
          <w:rFonts w:cstheme="minorHAnsi"/>
          <w:sz w:val="18"/>
          <w:szCs w:val="18"/>
        </w:rPr>
        <w:t>zveřejněním záměr</w:t>
      </w:r>
      <w:r>
        <w:rPr>
          <w:rFonts w:cstheme="minorHAnsi"/>
          <w:sz w:val="18"/>
          <w:szCs w:val="18"/>
        </w:rPr>
        <w:t xml:space="preserve">u směny pozemku parc. č. </w:t>
      </w:r>
      <w:r w:rsidR="00F54BE5">
        <w:rPr>
          <w:rFonts w:cstheme="minorHAnsi"/>
          <w:sz w:val="18"/>
          <w:szCs w:val="18"/>
        </w:rPr>
        <w:t>264/1c k.ú. Bratčice</w:t>
      </w:r>
    </w:p>
    <w:p w:rsidR="00F54BE5" w:rsidRDefault="00F54BE5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Smlouvy o výpůjčce s TJ Sokol Bratčice, spolem ohl. pozemku prc. č. 35/6 k.ú. Bratčice</w:t>
      </w:r>
    </w:p>
    <w:p w:rsidR="006438A9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Smlouvy o spolupráci s obch.posl. JVP Praha a.s.</w:t>
      </w:r>
    </w:p>
    <w:p w:rsidR="006438A9" w:rsidRDefault="006438A9" w:rsidP="006438A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Smlouvy o údržbě s obch.posl. JVP Praha a.s.</w:t>
      </w:r>
    </w:p>
    <w:p w:rsidR="006438A9" w:rsidRDefault="006438A9" w:rsidP="006438A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SoD s obdh.spol. Hydroprogress, s.r.o.</w:t>
      </w:r>
    </w:p>
    <w:p w:rsidR="006438A9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smlouvy o poskytování odborných knihov.služeb se Společenským a kulturním centrem Kuřim, p.o.</w:t>
      </w:r>
    </w:p>
    <w:p w:rsidR="006438A9" w:rsidRPr="00F22FE9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Starostu podpisem Dohodu o ukončení nájmu s manžely Guldovými</w:t>
      </w:r>
    </w:p>
    <w:p w:rsidR="008E5A8C" w:rsidRPr="00294A45" w:rsidRDefault="008E5A8C" w:rsidP="00EE08D4">
      <w:pPr>
        <w:jc w:val="both"/>
        <w:rPr>
          <w:rFonts w:cstheme="minorHAnsi"/>
          <w:b/>
          <w:sz w:val="18"/>
          <w:szCs w:val="18"/>
        </w:rPr>
      </w:pPr>
      <w:r w:rsidRPr="00294A45">
        <w:rPr>
          <w:rFonts w:cstheme="minorHAnsi"/>
          <w:b/>
          <w:sz w:val="18"/>
          <w:szCs w:val="18"/>
        </w:rPr>
        <w:t>B e r e   n a   v ě d o m í :</w:t>
      </w:r>
    </w:p>
    <w:p w:rsidR="009378EC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Informaci  zápisu k povinné školní docházce do místní ZŠ a zápisu dětí do místní MŠ</w:t>
      </w:r>
    </w:p>
    <w:p w:rsidR="006438A9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Informaci ohl. revitalizace potoka a opravě mostků</w:t>
      </w:r>
    </w:p>
    <w:p w:rsidR="006438A9" w:rsidRDefault="006438A9" w:rsidP="00F22FE9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Informaci ohl. objednání radarového měření v obci</w:t>
      </w:r>
    </w:p>
    <w:p w:rsidR="00294A45" w:rsidRPr="00294A45" w:rsidRDefault="00294A45" w:rsidP="00F668A5">
      <w:pPr>
        <w:jc w:val="both"/>
        <w:rPr>
          <w:rFonts w:cstheme="minorHAnsi"/>
          <w:bCs/>
          <w:sz w:val="18"/>
          <w:szCs w:val="18"/>
        </w:rPr>
      </w:pPr>
    </w:p>
    <w:p w:rsidR="00AB7448" w:rsidRPr="00F668A5" w:rsidRDefault="00AB7448" w:rsidP="00F668A5">
      <w:pPr>
        <w:spacing w:after="0"/>
        <w:rPr>
          <w:rFonts w:cstheme="minorHAnsi"/>
          <w:bCs/>
          <w:sz w:val="20"/>
          <w:szCs w:val="20"/>
        </w:rPr>
      </w:pPr>
    </w:p>
    <w:p w:rsidR="008E5A8C" w:rsidRPr="00F668A5" w:rsidRDefault="00C36496" w:rsidP="00F668A5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Bc. Robin Bartoš</w:t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     </w:t>
      </w:r>
      <w:r w:rsidR="008E5A8C" w:rsidRPr="00F668A5">
        <w:rPr>
          <w:rFonts w:cstheme="minorHAnsi"/>
          <w:bCs/>
          <w:sz w:val="20"/>
          <w:szCs w:val="20"/>
        </w:rPr>
        <w:t>Bc. Jan Buršík</w:t>
      </w:r>
    </w:p>
    <w:p w:rsidR="008E5A8C" w:rsidRPr="00F668A5" w:rsidRDefault="00C36496" w:rsidP="00F668A5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0"/>
          <w:szCs w:val="20"/>
        </w:rPr>
        <w:t>místostarost</w:t>
      </w:r>
      <w:r w:rsidR="008E5A8C" w:rsidRPr="00F668A5">
        <w:rPr>
          <w:rFonts w:cstheme="minorHAnsi"/>
          <w:bCs/>
          <w:sz w:val="20"/>
          <w:szCs w:val="20"/>
        </w:rPr>
        <w:t>a obce</w:t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0"/>
          <w:szCs w:val="20"/>
        </w:rPr>
        <w:tab/>
      </w:r>
      <w:r w:rsidR="008E5A8C" w:rsidRPr="00F668A5">
        <w:rPr>
          <w:rFonts w:cstheme="minorHAnsi"/>
          <w:bCs/>
          <w:sz w:val="24"/>
          <w:szCs w:val="24"/>
        </w:rPr>
        <w:tab/>
      </w:r>
      <w:r w:rsidR="008E5A8C" w:rsidRPr="00F668A5">
        <w:rPr>
          <w:rFonts w:cstheme="minorHAnsi"/>
          <w:bCs/>
          <w:sz w:val="24"/>
          <w:szCs w:val="24"/>
        </w:rPr>
        <w:tab/>
      </w:r>
      <w:r w:rsidR="008E5A8C" w:rsidRPr="00F668A5">
        <w:rPr>
          <w:rFonts w:cstheme="minorHAnsi"/>
          <w:bCs/>
          <w:sz w:val="24"/>
          <w:szCs w:val="24"/>
        </w:rPr>
        <w:tab/>
      </w:r>
      <w:r w:rsidR="008E5A8C" w:rsidRPr="004845F1">
        <w:rPr>
          <w:rFonts w:cstheme="minorHAnsi"/>
          <w:bCs/>
          <w:sz w:val="20"/>
          <w:szCs w:val="20"/>
        </w:rPr>
        <w:t>starosta obce</w:t>
      </w:r>
    </w:p>
    <w:sectPr w:rsidR="008E5A8C" w:rsidRPr="00F668A5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B6" w:rsidRDefault="008F20B6" w:rsidP="00CD1126">
      <w:pPr>
        <w:spacing w:after="0" w:line="240" w:lineRule="auto"/>
      </w:pPr>
      <w:r>
        <w:separator/>
      </w:r>
    </w:p>
  </w:endnote>
  <w:endnote w:type="continuationSeparator" w:id="0">
    <w:p w:rsidR="008F20B6" w:rsidRDefault="008F20B6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B6" w:rsidRDefault="008F20B6" w:rsidP="00CD1126">
      <w:pPr>
        <w:spacing w:after="0" w:line="240" w:lineRule="auto"/>
      </w:pPr>
      <w:r>
        <w:separator/>
      </w:r>
    </w:p>
  </w:footnote>
  <w:footnote w:type="continuationSeparator" w:id="0">
    <w:p w:rsidR="008F20B6" w:rsidRDefault="008F20B6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579"/>
    <w:multiLevelType w:val="multilevel"/>
    <w:tmpl w:val="812A9BBC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3FC4"/>
    <w:multiLevelType w:val="hybridMultilevel"/>
    <w:tmpl w:val="2C1EE8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1790"/>
    <w:multiLevelType w:val="hybridMultilevel"/>
    <w:tmpl w:val="C006628A"/>
    <w:lvl w:ilvl="0" w:tplc="1B90C122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3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F25E8"/>
    <w:multiLevelType w:val="hybridMultilevel"/>
    <w:tmpl w:val="E63065DC"/>
    <w:lvl w:ilvl="0" w:tplc="E8A0EC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6"/>
  </w:num>
  <w:num w:numId="5">
    <w:abstractNumId w:val="19"/>
  </w:num>
  <w:num w:numId="6">
    <w:abstractNumId w:val="28"/>
  </w:num>
  <w:num w:numId="7">
    <w:abstractNumId w:val="31"/>
  </w:num>
  <w:num w:numId="8">
    <w:abstractNumId w:val="7"/>
  </w:num>
  <w:num w:numId="9">
    <w:abstractNumId w:val="27"/>
  </w:num>
  <w:num w:numId="10">
    <w:abstractNumId w:val="3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14"/>
  </w:num>
  <w:num w:numId="18">
    <w:abstractNumId w:val="32"/>
  </w:num>
  <w:num w:numId="19">
    <w:abstractNumId w:val="8"/>
  </w:num>
  <w:num w:numId="20">
    <w:abstractNumId w:val="21"/>
  </w:num>
  <w:num w:numId="21">
    <w:abstractNumId w:val="17"/>
  </w:num>
  <w:num w:numId="22">
    <w:abstractNumId w:val="10"/>
  </w:num>
  <w:num w:numId="23">
    <w:abstractNumId w:val="20"/>
  </w:num>
  <w:num w:numId="24">
    <w:abstractNumId w:val="16"/>
  </w:num>
  <w:num w:numId="25">
    <w:abstractNumId w:val="30"/>
  </w:num>
  <w:num w:numId="26">
    <w:abstractNumId w:val="22"/>
  </w:num>
  <w:num w:numId="27">
    <w:abstractNumId w:val="11"/>
  </w:num>
  <w:num w:numId="28">
    <w:abstractNumId w:val="13"/>
  </w:num>
  <w:num w:numId="29">
    <w:abstractNumId w:val="9"/>
  </w:num>
  <w:num w:numId="30">
    <w:abstractNumId w:val="0"/>
  </w:num>
  <w:num w:numId="31">
    <w:abstractNumId w:val="3"/>
  </w:num>
  <w:num w:numId="32">
    <w:abstractNumId w:val="3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5"/>
  </w:num>
  <w:num w:numId="36">
    <w:abstractNumId w:val="35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1F71"/>
    <w:rsid w:val="00003ADE"/>
    <w:rsid w:val="00004B8A"/>
    <w:rsid w:val="0000548D"/>
    <w:rsid w:val="00007887"/>
    <w:rsid w:val="00010F55"/>
    <w:rsid w:val="00011653"/>
    <w:rsid w:val="00011CD6"/>
    <w:rsid w:val="00012D32"/>
    <w:rsid w:val="0001303E"/>
    <w:rsid w:val="0001382E"/>
    <w:rsid w:val="00014059"/>
    <w:rsid w:val="00014438"/>
    <w:rsid w:val="00014FF7"/>
    <w:rsid w:val="0001501E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0335"/>
    <w:rsid w:val="00031340"/>
    <w:rsid w:val="000319F0"/>
    <w:rsid w:val="00031EBE"/>
    <w:rsid w:val="000323E8"/>
    <w:rsid w:val="00032A03"/>
    <w:rsid w:val="00036529"/>
    <w:rsid w:val="000404B5"/>
    <w:rsid w:val="00042C61"/>
    <w:rsid w:val="00042F31"/>
    <w:rsid w:val="00043052"/>
    <w:rsid w:val="00043102"/>
    <w:rsid w:val="00043A92"/>
    <w:rsid w:val="00044255"/>
    <w:rsid w:val="0004446B"/>
    <w:rsid w:val="00044D93"/>
    <w:rsid w:val="00046314"/>
    <w:rsid w:val="00046A99"/>
    <w:rsid w:val="00047877"/>
    <w:rsid w:val="00050F08"/>
    <w:rsid w:val="00051101"/>
    <w:rsid w:val="00051A41"/>
    <w:rsid w:val="00051DC4"/>
    <w:rsid w:val="00052617"/>
    <w:rsid w:val="00053386"/>
    <w:rsid w:val="00053C01"/>
    <w:rsid w:val="00053CAD"/>
    <w:rsid w:val="00053EF8"/>
    <w:rsid w:val="00054B8A"/>
    <w:rsid w:val="00054EA9"/>
    <w:rsid w:val="000572C1"/>
    <w:rsid w:val="00060ED6"/>
    <w:rsid w:val="000643AA"/>
    <w:rsid w:val="00064B5E"/>
    <w:rsid w:val="000651A0"/>
    <w:rsid w:val="00065AA9"/>
    <w:rsid w:val="00065F7D"/>
    <w:rsid w:val="000672E2"/>
    <w:rsid w:val="000673F3"/>
    <w:rsid w:val="00067BFB"/>
    <w:rsid w:val="00070399"/>
    <w:rsid w:val="00071D01"/>
    <w:rsid w:val="000735F1"/>
    <w:rsid w:val="00074590"/>
    <w:rsid w:val="000749E7"/>
    <w:rsid w:val="000751F5"/>
    <w:rsid w:val="00075EF4"/>
    <w:rsid w:val="00080748"/>
    <w:rsid w:val="00081734"/>
    <w:rsid w:val="00083C40"/>
    <w:rsid w:val="00083E5E"/>
    <w:rsid w:val="0008591C"/>
    <w:rsid w:val="000859BA"/>
    <w:rsid w:val="00087AA6"/>
    <w:rsid w:val="00090456"/>
    <w:rsid w:val="0009222F"/>
    <w:rsid w:val="00092F49"/>
    <w:rsid w:val="00095494"/>
    <w:rsid w:val="00096430"/>
    <w:rsid w:val="000965CA"/>
    <w:rsid w:val="00096BD0"/>
    <w:rsid w:val="00097D63"/>
    <w:rsid w:val="000A1320"/>
    <w:rsid w:val="000A3A5E"/>
    <w:rsid w:val="000A4DFC"/>
    <w:rsid w:val="000A708E"/>
    <w:rsid w:val="000B2367"/>
    <w:rsid w:val="000C1278"/>
    <w:rsid w:val="000C21B6"/>
    <w:rsid w:val="000C250E"/>
    <w:rsid w:val="000C362F"/>
    <w:rsid w:val="000C45B7"/>
    <w:rsid w:val="000C6ED9"/>
    <w:rsid w:val="000D22CA"/>
    <w:rsid w:val="000D3D69"/>
    <w:rsid w:val="000D497B"/>
    <w:rsid w:val="000E12EE"/>
    <w:rsid w:val="000E19CA"/>
    <w:rsid w:val="000E1C1D"/>
    <w:rsid w:val="000E28FB"/>
    <w:rsid w:val="000E3091"/>
    <w:rsid w:val="000E31B2"/>
    <w:rsid w:val="000E45CA"/>
    <w:rsid w:val="000E59B0"/>
    <w:rsid w:val="000E6B22"/>
    <w:rsid w:val="000E763F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589C"/>
    <w:rsid w:val="001078F5"/>
    <w:rsid w:val="00110482"/>
    <w:rsid w:val="00110C5F"/>
    <w:rsid w:val="00112EE3"/>
    <w:rsid w:val="001140EA"/>
    <w:rsid w:val="0011622B"/>
    <w:rsid w:val="00116238"/>
    <w:rsid w:val="00116EA2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273A5"/>
    <w:rsid w:val="001325D2"/>
    <w:rsid w:val="00137190"/>
    <w:rsid w:val="001433E6"/>
    <w:rsid w:val="0014492E"/>
    <w:rsid w:val="00144952"/>
    <w:rsid w:val="00144DDF"/>
    <w:rsid w:val="001513BA"/>
    <w:rsid w:val="001517C4"/>
    <w:rsid w:val="0015526D"/>
    <w:rsid w:val="00155CE1"/>
    <w:rsid w:val="00156063"/>
    <w:rsid w:val="00157612"/>
    <w:rsid w:val="00157977"/>
    <w:rsid w:val="00161945"/>
    <w:rsid w:val="00161B06"/>
    <w:rsid w:val="00162406"/>
    <w:rsid w:val="00163ABC"/>
    <w:rsid w:val="00163F66"/>
    <w:rsid w:val="00163FF6"/>
    <w:rsid w:val="00164158"/>
    <w:rsid w:val="00164FB0"/>
    <w:rsid w:val="00165366"/>
    <w:rsid w:val="00165C6F"/>
    <w:rsid w:val="00167C33"/>
    <w:rsid w:val="0017274B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380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4D66"/>
    <w:rsid w:val="001B584B"/>
    <w:rsid w:val="001B6C4F"/>
    <w:rsid w:val="001B7823"/>
    <w:rsid w:val="001B798D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D9A"/>
    <w:rsid w:val="001E1EFE"/>
    <w:rsid w:val="001E36A3"/>
    <w:rsid w:val="001E3EC8"/>
    <w:rsid w:val="001E44B3"/>
    <w:rsid w:val="001E56A7"/>
    <w:rsid w:val="001E6805"/>
    <w:rsid w:val="001F0689"/>
    <w:rsid w:val="001F1159"/>
    <w:rsid w:val="001F130E"/>
    <w:rsid w:val="001F22AD"/>
    <w:rsid w:val="001F2A7F"/>
    <w:rsid w:val="001F408B"/>
    <w:rsid w:val="001F40E8"/>
    <w:rsid w:val="001F4B4E"/>
    <w:rsid w:val="001F517A"/>
    <w:rsid w:val="001F537D"/>
    <w:rsid w:val="001F7298"/>
    <w:rsid w:val="00200626"/>
    <w:rsid w:val="00200C48"/>
    <w:rsid w:val="002020EF"/>
    <w:rsid w:val="00202407"/>
    <w:rsid w:val="002036ED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45B7"/>
    <w:rsid w:val="00215F4A"/>
    <w:rsid w:val="002174C6"/>
    <w:rsid w:val="00217A4E"/>
    <w:rsid w:val="00220097"/>
    <w:rsid w:val="0022107D"/>
    <w:rsid w:val="0022110F"/>
    <w:rsid w:val="00221B7A"/>
    <w:rsid w:val="00223DB0"/>
    <w:rsid w:val="00225401"/>
    <w:rsid w:val="002269E1"/>
    <w:rsid w:val="00227797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47DB"/>
    <w:rsid w:val="002456B7"/>
    <w:rsid w:val="0024603A"/>
    <w:rsid w:val="00250A97"/>
    <w:rsid w:val="0025121C"/>
    <w:rsid w:val="00251323"/>
    <w:rsid w:val="002516C6"/>
    <w:rsid w:val="00251C9C"/>
    <w:rsid w:val="00253062"/>
    <w:rsid w:val="0025348E"/>
    <w:rsid w:val="002545B0"/>
    <w:rsid w:val="002575ED"/>
    <w:rsid w:val="002578AF"/>
    <w:rsid w:val="002600F1"/>
    <w:rsid w:val="00260EBF"/>
    <w:rsid w:val="002619F2"/>
    <w:rsid w:val="002620C5"/>
    <w:rsid w:val="00262D88"/>
    <w:rsid w:val="00265685"/>
    <w:rsid w:val="00265E84"/>
    <w:rsid w:val="002662B9"/>
    <w:rsid w:val="0026641C"/>
    <w:rsid w:val="00266C10"/>
    <w:rsid w:val="00266E18"/>
    <w:rsid w:val="0026798A"/>
    <w:rsid w:val="00270403"/>
    <w:rsid w:val="00271067"/>
    <w:rsid w:val="002734FC"/>
    <w:rsid w:val="00275308"/>
    <w:rsid w:val="00275B3E"/>
    <w:rsid w:val="00275CC6"/>
    <w:rsid w:val="00281D22"/>
    <w:rsid w:val="00285DAB"/>
    <w:rsid w:val="002911BD"/>
    <w:rsid w:val="002917ED"/>
    <w:rsid w:val="002920D3"/>
    <w:rsid w:val="00294558"/>
    <w:rsid w:val="00294A45"/>
    <w:rsid w:val="00295BD9"/>
    <w:rsid w:val="0029798D"/>
    <w:rsid w:val="002A019F"/>
    <w:rsid w:val="002A0D7E"/>
    <w:rsid w:val="002A1FEE"/>
    <w:rsid w:val="002A4446"/>
    <w:rsid w:val="002A558C"/>
    <w:rsid w:val="002A55EF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621"/>
    <w:rsid w:val="002C79BF"/>
    <w:rsid w:val="002C7BC0"/>
    <w:rsid w:val="002D00C8"/>
    <w:rsid w:val="002D3336"/>
    <w:rsid w:val="002D6732"/>
    <w:rsid w:val="002D6B08"/>
    <w:rsid w:val="002D7C86"/>
    <w:rsid w:val="002E05F0"/>
    <w:rsid w:val="002E09B3"/>
    <w:rsid w:val="002E0B5C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150"/>
    <w:rsid w:val="002F05EF"/>
    <w:rsid w:val="002F75A4"/>
    <w:rsid w:val="00300821"/>
    <w:rsid w:val="003013FA"/>
    <w:rsid w:val="0030221E"/>
    <w:rsid w:val="00303379"/>
    <w:rsid w:val="0030604A"/>
    <w:rsid w:val="00306913"/>
    <w:rsid w:val="00307D2D"/>
    <w:rsid w:val="0031048A"/>
    <w:rsid w:val="003107E5"/>
    <w:rsid w:val="00311529"/>
    <w:rsid w:val="00311547"/>
    <w:rsid w:val="0031167D"/>
    <w:rsid w:val="00313F11"/>
    <w:rsid w:val="00315E79"/>
    <w:rsid w:val="0031615A"/>
    <w:rsid w:val="00316AA1"/>
    <w:rsid w:val="00321321"/>
    <w:rsid w:val="00321A8D"/>
    <w:rsid w:val="00321EED"/>
    <w:rsid w:val="003222F2"/>
    <w:rsid w:val="00322DDC"/>
    <w:rsid w:val="00323EF6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1CC8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4EF0"/>
    <w:rsid w:val="0036601F"/>
    <w:rsid w:val="003715CA"/>
    <w:rsid w:val="00372D82"/>
    <w:rsid w:val="00372E12"/>
    <w:rsid w:val="003765C4"/>
    <w:rsid w:val="00376B78"/>
    <w:rsid w:val="003777BB"/>
    <w:rsid w:val="00377BD4"/>
    <w:rsid w:val="00377D6C"/>
    <w:rsid w:val="00380AB9"/>
    <w:rsid w:val="0038125A"/>
    <w:rsid w:val="0038196F"/>
    <w:rsid w:val="00384FD1"/>
    <w:rsid w:val="003851BD"/>
    <w:rsid w:val="003868DB"/>
    <w:rsid w:val="003903F9"/>
    <w:rsid w:val="003912E4"/>
    <w:rsid w:val="00391819"/>
    <w:rsid w:val="00391A0D"/>
    <w:rsid w:val="00392608"/>
    <w:rsid w:val="00392909"/>
    <w:rsid w:val="00392A4E"/>
    <w:rsid w:val="00393A5E"/>
    <w:rsid w:val="00395200"/>
    <w:rsid w:val="00395F92"/>
    <w:rsid w:val="003962C5"/>
    <w:rsid w:val="0039662A"/>
    <w:rsid w:val="003966D8"/>
    <w:rsid w:val="003A29E9"/>
    <w:rsid w:val="003A4827"/>
    <w:rsid w:val="003B25A3"/>
    <w:rsid w:val="003B2AC8"/>
    <w:rsid w:val="003B3D6F"/>
    <w:rsid w:val="003B4CAD"/>
    <w:rsid w:val="003B5236"/>
    <w:rsid w:val="003B7552"/>
    <w:rsid w:val="003B757B"/>
    <w:rsid w:val="003C03F3"/>
    <w:rsid w:val="003C2AD5"/>
    <w:rsid w:val="003C3BCD"/>
    <w:rsid w:val="003C4101"/>
    <w:rsid w:val="003C4193"/>
    <w:rsid w:val="003C6088"/>
    <w:rsid w:val="003C61EA"/>
    <w:rsid w:val="003D05A8"/>
    <w:rsid w:val="003D4212"/>
    <w:rsid w:val="003D61A4"/>
    <w:rsid w:val="003D7F0A"/>
    <w:rsid w:val="003E1914"/>
    <w:rsid w:val="003E1C58"/>
    <w:rsid w:val="003E4255"/>
    <w:rsid w:val="003E4457"/>
    <w:rsid w:val="003E78D4"/>
    <w:rsid w:val="003F082B"/>
    <w:rsid w:val="003F1F4F"/>
    <w:rsid w:val="003F478C"/>
    <w:rsid w:val="003F4B2F"/>
    <w:rsid w:val="003F5317"/>
    <w:rsid w:val="003F5B9A"/>
    <w:rsid w:val="003F71E5"/>
    <w:rsid w:val="003F79ED"/>
    <w:rsid w:val="00401F0F"/>
    <w:rsid w:val="004023F3"/>
    <w:rsid w:val="00403213"/>
    <w:rsid w:val="00403A67"/>
    <w:rsid w:val="00403D9F"/>
    <w:rsid w:val="00405AE9"/>
    <w:rsid w:val="00407209"/>
    <w:rsid w:val="0040728B"/>
    <w:rsid w:val="00407747"/>
    <w:rsid w:val="00407DE8"/>
    <w:rsid w:val="004107BD"/>
    <w:rsid w:val="00410A52"/>
    <w:rsid w:val="00410DF7"/>
    <w:rsid w:val="004111FB"/>
    <w:rsid w:val="00412369"/>
    <w:rsid w:val="004157D1"/>
    <w:rsid w:val="00421CA0"/>
    <w:rsid w:val="00426971"/>
    <w:rsid w:val="00426D96"/>
    <w:rsid w:val="00431578"/>
    <w:rsid w:val="00431BE1"/>
    <w:rsid w:val="004339E3"/>
    <w:rsid w:val="00434FD6"/>
    <w:rsid w:val="00435979"/>
    <w:rsid w:val="0043728D"/>
    <w:rsid w:val="004422F5"/>
    <w:rsid w:val="004425ED"/>
    <w:rsid w:val="0044262A"/>
    <w:rsid w:val="004427CC"/>
    <w:rsid w:val="004429EA"/>
    <w:rsid w:val="00442F75"/>
    <w:rsid w:val="00443E2A"/>
    <w:rsid w:val="0044499B"/>
    <w:rsid w:val="00444A84"/>
    <w:rsid w:val="00445619"/>
    <w:rsid w:val="00446B8D"/>
    <w:rsid w:val="00450FA4"/>
    <w:rsid w:val="004518DB"/>
    <w:rsid w:val="00454D92"/>
    <w:rsid w:val="00455BC6"/>
    <w:rsid w:val="0045794C"/>
    <w:rsid w:val="004603FA"/>
    <w:rsid w:val="004613F5"/>
    <w:rsid w:val="00461576"/>
    <w:rsid w:val="00461877"/>
    <w:rsid w:val="00462CC5"/>
    <w:rsid w:val="0046333C"/>
    <w:rsid w:val="00464C61"/>
    <w:rsid w:val="0047008A"/>
    <w:rsid w:val="004701E0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45F1"/>
    <w:rsid w:val="00487ACB"/>
    <w:rsid w:val="00491726"/>
    <w:rsid w:val="004919B8"/>
    <w:rsid w:val="004935F7"/>
    <w:rsid w:val="00494239"/>
    <w:rsid w:val="004A0167"/>
    <w:rsid w:val="004A2BDE"/>
    <w:rsid w:val="004A4058"/>
    <w:rsid w:val="004A4192"/>
    <w:rsid w:val="004A4C03"/>
    <w:rsid w:val="004A534D"/>
    <w:rsid w:val="004A61BC"/>
    <w:rsid w:val="004B2EE3"/>
    <w:rsid w:val="004B31E9"/>
    <w:rsid w:val="004B5E73"/>
    <w:rsid w:val="004B688C"/>
    <w:rsid w:val="004B77CA"/>
    <w:rsid w:val="004B7C05"/>
    <w:rsid w:val="004B7DC3"/>
    <w:rsid w:val="004C0C5E"/>
    <w:rsid w:val="004C1900"/>
    <w:rsid w:val="004C40F2"/>
    <w:rsid w:val="004C47AF"/>
    <w:rsid w:val="004D096A"/>
    <w:rsid w:val="004D3689"/>
    <w:rsid w:val="004D45F0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276"/>
    <w:rsid w:val="004F2A40"/>
    <w:rsid w:val="004F3D23"/>
    <w:rsid w:val="004F7729"/>
    <w:rsid w:val="0050156C"/>
    <w:rsid w:val="005021E6"/>
    <w:rsid w:val="0050291F"/>
    <w:rsid w:val="0050421F"/>
    <w:rsid w:val="00504819"/>
    <w:rsid w:val="00504BE0"/>
    <w:rsid w:val="00506FBA"/>
    <w:rsid w:val="005070E6"/>
    <w:rsid w:val="005110C3"/>
    <w:rsid w:val="00511363"/>
    <w:rsid w:val="00514097"/>
    <w:rsid w:val="00514D48"/>
    <w:rsid w:val="00516BBB"/>
    <w:rsid w:val="00520F1D"/>
    <w:rsid w:val="00522C47"/>
    <w:rsid w:val="00522FA3"/>
    <w:rsid w:val="005247B4"/>
    <w:rsid w:val="005249D2"/>
    <w:rsid w:val="00525B65"/>
    <w:rsid w:val="00526729"/>
    <w:rsid w:val="0052699C"/>
    <w:rsid w:val="0052766E"/>
    <w:rsid w:val="00532CC3"/>
    <w:rsid w:val="00533034"/>
    <w:rsid w:val="005352EF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5658E"/>
    <w:rsid w:val="005629CF"/>
    <w:rsid w:val="005649E8"/>
    <w:rsid w:val="005658A2"/>
    <w:rsid w:val="00565DF0"/>
    <w:rsid w:val="0056687B"/>
    <w:rsid w:val="0057179D"/>
    <w:rsid w:val="0057186E"/>
    <w:rsid w:val="00572B80"/>
    <w:rsid w:val="005730AC"/>
    <w:rsid w:val="00574214"/>
    <w:rsid w:val="0057462F"/>
    <w:rsid w:val="005800B3"/>
    <w:rsid w:val="00581743"/>
    <w:rsid w:val="00582D57"/>
    <w:rsid w:val="005851C0"/>
    <w:rsid w:val="00587076"/>
    <w:rsid w:val="00587C2B"/>
    <w:rsid w:val="00590172"/>
    <w:rsid w:val="00590982"/>
    <w:rsid w:val="00590F0D"/>
    <w:rsid w:val="00592054"/>
    <w:rsid w:val="00592E28"/>
    <w:rsid w:val="005A04FD"/>
    <w:rsid w:val="005A0C12"/>
    <w:rsid w:val="005A65A8"/>
    <w:rsid w:val="005A6A57"/>
    <w:rsid w:val="005B0501"/>
    <w:rsid w:val="005B0CF0"/>
    <w:rsid w:val="005B2820"/>
    <w:rsid w:val="005B28DD"/>
    <w:rsid w:val="005B461D"/>
    <w:rsid w:val="005B5607"/>
    <w:rsid w:val="005B58BC"/>
    <w:rsid w:val="005B5C99"/>
    <w:rsid w:val="005B6BAB"/>
    <w:rsid w:val="005B766C"/>
    <w:rsid w:val="005C051C"/>
    <w:rsid w:val="005C1B6D"/>
    <w:rsid w:val="005C27CC"/>
    <w:rsid w:val="005C29FD"/>
    <w:rsid w:val="005C5EF7"/>
    <w:rsid w:val="005C6650"/>
    <w:rsid w:val="005D3449"/>
    <w:rsid w:val="005D4E18"/>
    <w:rsid w:val="005D6629"/>
    <w:rsid w:val="005D7C85"/>
    <w:rsid w:val="005E08F5"/>
    <w:rsid w:val="005E0BDE"/>
    <w:rsid w:val="005E12BE"/>
    <w:rsid w:val="005E1E14"/>
    <w:rsid w:val="005E3ECD"/>
    <w:rsid w:val="005E41B5"/>
    <w:rsid w:val="005E4D63"/>
    <w:rsid w:val="005E64E6"/>
    <w:rsid w:val="005F0ED7"/>
    <w:rsid w:val="005F2F60"/>
    <w:rsid w:val="005F37D6"/>
    <w:rsid w:val="005F3F23"/>
    <w:rsid w:val="005F5EF2"/>
    <w:rsid w:val="005F7727"/>
    <w:rsid w:val="00600B7F"/>
    <w:rsid w:val="00600E1E"/>
    <w:rsid w:val="00601C94"/>
    <w:rsid w:val="00601FF4"/>
    <w:rsid w:val="0060745E"/>
    <w:rsid w:val="00607F07"/>
    <w:rsid w:val="00610FC2"/>
    <w:rsid w:val="00611559"/>
    <w:rsid w:val="00611E0D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2A69"/>
    <w:rsid w:val="00625010"/>
    <w:rsid w:val="0062507B"/>
    <w:rsid w:val="00627433"/>
    <w:rsid w:val="006303B0"/>
    <w:rsid w:val="00636950"/>
    <w:rsid w:val="00636E1C"/>
    <w:rsid w:val="00636E45"/>
    <w:rsid w:val="00637ECF"/>
    <w:rsid w:val="006411E9"/>
    <w:rsid w:val="0064168A"/>
    <w:rsid w:val="00643703"/>
    <w:rsid w:val="0064385E"/>
    <w:rsid w:val="006438A9"/>
    <w:rsid w:val="006440F0"/>
    <w:rsid w:val="00644E80"/>
    <w:rsid w:val="00646080"/>
    <w:rsid w:val="0064627D"/>
    <w:rsid w:val="00650F9C"/>
    <w:rsid w:val="006519DF"/>
    <w:rsid w:val="00652675"/>
    <w:rsid w:val="00652A9B"/>
    <w:rsid w:val="00652E03"/>
    <w:rsid w:val="0065361B"/>
    <w:rsid w:val="00655155"/>
    <w:rsid w:val="006561BA"/>
    <w:rsid w:val="00657F54"/>
    <w:rsid w:val="006632E8"/>
    <w:rsid w:val="0066395F"/>
    <w:rsid w:val="006642BE"/>
    <w:rsid w:val="00664B17"/>
    <w:rsid w:val="00664B39"/>
    <w:rsid w:val="00667179"/>
    <w:rsid w:val="006677CE"/>
    <w:rsid w:val="00667BB3"/>
    <w:rsid w:val="006726B4"/>
    <w:rsid w:val="00673995"/>
    <w:rsid w:val="00673A0C"/>
    <w:rsid w:val="00680D88"/>
    <w:rsid w:val="0068113D"/>
    <w:rsid w:val="00681380"/>
    <w:rsid w:val="006838C5"/>
    <w:rsid w:val="00684A36"/>
    <w:rsid w:val="00686AAC"/>
    <w:rsid w:val="00687503"/>
    <w:rsid w:val="00690400"/>
    <w:rsid w:val="006910C7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2C2D"/>
    <w:rsid w:val="006C3996"/>
    <w:rsid w:val="006C53C5"/>
    <w:rsid w:val="006C673C"/>
    <w:rsid w:val="006C6BA3"/>
    <w:rsid w:val="006C72C2"/>
    <w:rsid w:val="006C7FC2"/>
    <w:rsid w:val="006D04BE"/>
    <w:rsid w:val="006D0D4D"/>
    <w:rsid w:val="006D4FCE"/>
    <w:rsid w:val="006D5DCF"/>
    <w:rsid w:val="006D6944"/>
    <w:rsid w:val="006D6B78"/>
    <w:rsid w:val="006D7291"/>
    <w:rsid w:val="006E2F89"/>
    <w:rsid w:val="006E330F"/>
    <w:rsid w:val="006E4BF6"/>
    <w:rsid w:val="006E4C6D"/>
    <w:rsid w:val="006F047F"/>
    <w:rsid w:val="006F1530"/>
    <w:rsid w:val="006F2B69"/>
    <w:rsid w:val="006F364E"/>
    <w:rsid w:val="006F3B45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5AF2"/>
    <w:rsid w:val="00706D89"/>
    <w:rsid w:val="007077AF"/>
    <w:rsid w:val="00707C0C"/>
    <w:rsid w:val="007108ED"/>
    <w:rsid w:val="00711814"/>
    <w:rsid w:val="007124C3"/>
    <w:rsid w:val="0071273A"/>
    <w:rsid w:val="00712E1E"/>
    <w:rsid w:val="00715CF8"/>
    <w:rsid w:val="00716AB2"/>
    <w:rsid w:val="00721E8C"/>
    <w:rsid w:val="007225C2"/>
    <w:rsid w:val="0072346B"/>
    <w:rsid w:val="00724262"/>
    <w:rsid w:val="007245F4"/>
    <w:rsid w:val="00724D04"/>
    <w:rsid w:val="0072554D"/>
    <w:rsid w:val="007258BE"/>
    <w:rsid w:val="00727E1D"/>
    <w:rsid w:val="007301F0"/>
    <w:rsid w:val="0073225A"/>
    <w:rsid w:val="00733800"/>
    <w:rsid w:val="00734167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3E04"/>
    <w:rsid w:val="00754AB8"/>
    <w:rsid w:val="00756264"/>
    <w:rsid w:val="0075722B"/>
    <w:rsid w:val="00757A75"/>
    <w:rsid w:val="00757B20"/>
    <w:rsid w:val="00761E87"/>
    <w:rsid w:val="00762A3C"/>
    <w:rsid w:val="007634BA"/>
    <w:rsid w:val="00766AC3"/>
    <w:rsid w:val="00770219"/>
    <w:rsid w:val="00771ABE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076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6A7F"/>
    <w:rsid w:val="007C784C"/>
    <w:rsid w:val="007C7A7B"/>
    <w:rsid w:val="007D172B"/>
    <w:rsid w:val="007D1DCE"/>
    <w:rsid w:val="007D261E"/>
    <w:rsid w:val="007D2945"/>
    <w:rsid w:val="007D2CFA"/>
    <w:rsid w:val="007D3143"/>
    <w:rsid w:val="007D4FD0"/>
    <w:rsid w:val="007D53D9"/>
    <w:rsid w:val="007D5CC6"/>
    <w:rsid w:val="007E220F"/>
    <w:rsid w:val="007E2A03"/>
    <w:rsid w:val="007E31F8"/>
    <w:rsid w:val="007E32DD"/>
    <w:rsid w:val="007E3C2C"/>
    <w:rsid w:val="007E4463"/>
    <w:rsid w:val="007E4C90"/>
    <w:rsid w:val="007F345F"/>
    <w:rsid w:val="007F42DF"/>
    <w:rsid w:val="007F434B"/>
    <w:rsid w:val="007F483B"/>
    <w:rsid w:val="007F4CF7"/>
    <w:rsid w:val="007F4D45"/>
    <w:rsid w:val="007F59E3"/>
    <w:rsid w:val="007F699B"/>
    <w:rsid w:val="00802F0D"/>
    <w:rsid w:val="00803C3B"/>
    <w:rsid w:val="00803EBA"/>
    <w:rsid w:val="0080409F"/>
    <w:rsid w:val="0081294D"/>
    <w:rsid w:val="008130D6"/>
    <w:rsid w:val="00814A75"/>
    <w:rsid w:val="00814C0D"/>
    <w:rsid w:val="00814C13"/>
    <w:rsid w:val="00815807"/>
    <w:rsid w:val="00816226"/>
    <w:rsid w:val="00817789"/>
    <w:rsid w:val="0082076E"/>
    <w:rsid w:val="00820BA9"/>
    <w:rsid w:val="00820E3E"/>
    <w:rsid w:val="00821EB9"/>
    <w:rsid w:val="00822CA9"/>
    <w:rsid w:val="0082414A"/>
    <w:rsid w:val="00827C16"/>
    <w:rsid w:val="0083019A"/>
    <w:rsid w:val="00830B6E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047"/>
    <w:rsid w:val="00841A45"/>
    <w:rsid w:val="00843C8F"/>
    <w:rsid w:val="00845061"/>
    <w:rsid w:val="00845C1F"/>
    <w:rsid w:val="00847A67"/>
    <w:rsid w:val="00847DF0"/>
    <w:rsid w:val="00851B9F"/>
    <w:rsid w:val="00851CF6"/>
    <w:rsid w:val="008527F3"/>
    <w:rsid w:val="0085389B"/>
    <w:rsid w:val="00854A4F"/>
    <w:rsid w:val="0085672A"/>
    <w:rsid w:val="00856C85"/>
    <w:rsid w:val="0085729E"/>
    <w:rsid w:val="00857F13"/>
    <w:rsid w:val="00860336"/>
    <w:rsid w:val="0086067E"/>
    <w:rsid w:val="0086185C"/>
    <w:rsid w:val="00863BDB"/>
    <w:rsid w:val="00864AC2"/>
    <w:rsid w:val="00865FE1"/>
    <w:rsid w:val="008661DD"/>
    <w:rsid w:val="0087043C"/>
    <w:rsid w:val="00870B98"/>
    <w:rsid w:val="0087240E"/>
    <w:rsid w:val="00872D44"/>
    <w:rsid w:val="00873791"/>
    <w:rsid w:val="00873BAA"/>
    <w:rsid w:val="00874418"/>
    <w:rsid w:val="008749BD"/>
    <w:rsid w:val="0087551A"/>
    <w:rsid w:val="0087599A"/>
    <w:rsid w:val="00875D8C"/>
    <w:rsid w:val="008769D1"/>
    <w:rsid w:val="00876C3B"/>
    <w:rsid w:val="00876D93"/>
    <w:rsid w:val="008804CD"/>
    <w:rsid w:val="008808E9"/>
    <w:rsid w:val="00883380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0A6"/>
    <w:rsid w:val="0089773A"/>
    <w:rsid w:val="008A4E6C"/>
    <w:rsid w:val="008A65A1"/>
    <w:rsid w:val="008A6667"/>
    <w:rsid w:val="008B209A"/>
    <w:rsid w:val="008B3022"/>
    <w:rsid w:val="008B3449"/>
    <w:rsid w:val="008B48A7"/>
    <w:rsid w:val="008C090F"/>
    <w:rsid w:val="008C2DA8"/>
    <w:rsid w:val="008D0A66"/>
    <w:rsid w:val="008D2C7E"/>
    <w:rsid w:val="008D3275"/>
    <w:rsid w:val="008D3F86"/>
    <w:rsid w:val="008D4F34"/>
    <w:rsid w:val="008D5270"/>
    <w:rsid w:val="008D5D43"/>
    <w:rsid w:val="008D6B69"/>
    <w:rsid w:val="008E222F"/>
    <w:rsid w:val="008E24A2"/>
    <w:rsid w:val="008E35DE"/>
    <w:rsid w:val="008E4BFF"/>
    <w:rsid w:val="008E575D"/>
    <w:rsid w:val="008E5A8C"/>
    <w:rsid w:val="008E68F0"/>
    <w:rsid w:val="008E7A48"/>
    <w:rsid w:val="008E7E69"/>
    <w:rsid w:val="008E7FCE"/>
    <w:rsid w:val="008F20B6"/>
    <w:rsid w:val="008F24C5"/>
    <w:rsid w:val="008F3660"/>
    <w:rsid w:val="008F3B23"/>
    <w:rsid w:val="008F6D3E"/>
    <w:rsid w:val="008F7F3F"/>
    <w:rsid w:val="009006B4"/>
    <w:rsid w:val="0090076F"/>
    <w:rsid w:val="00901080"/>
    <w:rsid w:val="00901390"/>
    <w:rsid w:val="009023A0"/>
    <w:rsid w:val="00903B45"/>
    <w:rsid w:val="00905279"/>
    <w:rsid w:val="0090719F"/>
    <w:rsid w:val="00914860"/>
    <w:rsid w:val="0091531A"/>
    <w:rsid w:val="00915727"/>
    <w:rsid w:val="00915AC2"/>
    <w:rsid w:val="00916252"/>
    <w:rsid w:val="00922010"/>
    <w:rsid w:val="0092328A"/>
    <w:rsid w:val="00923B23"/>
    <w:rsid w:val="00927B07"/>
    <w:rsid w:val="00932085"/>
    <w:rsid w:val="009339AA"/>
    <w:rsid w:val="00934607"/>
    <w:rsid w:val="00934FD8"/>
    <w:rsid w:val="009378EC"/>
    <w:rsid w:val="00946461"/>
    <w:rsid w:val="00947554"/>
    <w:rsid w:val="00947EDD"/>
    <w:rsid w:val="009546AD"/>
    <w:rsid w:val="0095504E"/>
    <w:rsid w:val="00955298"/>
    <w:rsid w:val="00956F8A"/>
    <w:rsid w:val="00960073"/>
    <w:rsid w:val="009608C2"/>
    <w:rsid w:val="00962362"/>
    <w:rsid w:val="009644CB"/>
    <w:rsid w:val="0096484E"/>
    <w:rsid w:val="009649A7"/>
    <w:rsid w:val="00965038"/>
    <w:rsid w:val="00967AB7"/>
    <w:rsid w:val="00970DDD"/>
    <w:rsid w:val="00971DD2"/>
    <w:rsid w:val="00980F2C"/>
    <w:rsid w:val="00981955"/>
    <w:rsid w:val="00982CBD"/>
    <w:rsid w:val="0098405E"/>
    <w:rsid w:val="00990DA2"/>
    <w:rsid w:val="0099127C"/>
    <w:rsid w:val="00992BE2"/>
    <w:rsid w:val="00993B3C"/>
    <w:rsid w:val="0099405F"/>
    <w:rsid w:val="009953F0"/>
    <w:rsid w:val="00995DFF"/>
    <w:rsid w:val="009A1762"/>
    <w:rsid w:val="009A1D17"/>
    <w:rsid w:val="009A547C"/>
    <w:rsid w:val="009A5D69"/>
    <w:rsid w:val="009A7338"/>
    <w:rsid w:val="009A7958"/>
    <w:rsid w:val="009B0104"/>
    <w:rsid w:val="009B146C"/>
    <w:rsid w:val="009B20DE"/>
    <w:rsid w:val="009B233D"/>
    <w:rsid w:val="009B291C"/>
    <w:rsid w:val="009B2C00"/>
    <w:rsid w:val="009B41BD"/>
    <w:rsid w:val="009B4480"/>
    <w:rsid w:val="009B5A57"/>
    <w:rsid w:val="009B61F0"/>
    <w:rsid w:val="009B62C5"/>
    <w:rsid w:val="009B72D7"/>
    <w:rsid w:val="009B7B1E"/>
    <w:rsid w:val="009C01C9"/>
    <w:rsid w:val="009C1045"/>
    <w:rsid w:val="009C6D1F"/>
    <w:rsid w:val="009C7B85"/>
    <w:rsid w:val="009D03B6"/>
    <w:rsid w:val="009D09FA"/>
    <w:rsid w:val="009D1844"/>
    <w:rsid w:val="009D2176"/>
    <w:rsid w:val="009D2502"/>
    <w:rsid w:val="009D438C"/>
    <w:rsid w:val="009D58F7"/>
    <w:rsid w:val="009D5F4D"/>
    <w:rsid w:val="009D7F5A"/>
    <w:rsid w:val="009E0A3E"/>
    <w:rsid w:val="009E173A"/>
    <w:rsid w:val="009E2848"/>
    <w:rsid w:val="009E3FA9"/>
    <w:rsid w:val="009E5436"/>
    <w:rsid w:val="009E7630"/>
    <w:rsid w:val="009E7A1A"/>
    <w:rsid w:val="009F0D53"/>
    <w:rsid w:val="009F16AB"/>
    <w:rsid w:val="009F1A25"/>
    <w:rsid w:val="009F3587"/>
    <w:rsid w:val="009F6CE4"/>
    <w:rsid w:val="00A00985"/>
    <w:rsid w:val="00A01428"/>
    <w:rsid w:val="00A025D1"/>
    <w:rsid w:val="00A05838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6FD7"/>
    <w:rsid w:val="00A275D4"/>
    <w:rsid w:val="00A27D88"/>
    <w:rsid w:val="00A27E27"/>
    <w:rsid w:val="00A32588"/>
    <w:rsid w:val="00A3326C"/>
    <w:rsid w:val="00A335BC"/>
    <w:rsid w:val="00A3395B"/>
    <w:rsid w:val="00A34942"/>
    <w:rsid w:val="00A354DA"/>
    <w:rsid w:val="00A3589B"/>
    <w:rsid w:val="00A372A4"/>
    <w:rsid w:val="00A37C40"/>
    <w:rsid w:val="00A40955"/>
    <w:rsid w:val="00A40E19"/>
    <w:rsid w:val="00A450D9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67642"/>
    <w:rsid w:val="00A67DF3"/>
    <w:rsid w:val="00A70211"/>
    <w:rsid w:val="00A716D8"/>
    <w:rsid w:val="00A71AA4"/>
    <w:rsid w:val="00A74556"/>
    <w:rsid w:val="00A74D82"/>
    <w:rsid w:val="00A7565F"/>
    <w:rsid w:val="00A771B1"/>
    <w:rsid w:val="00A77657"/>
    <w:rsid w:val="00A80DF2"/>
    <w:rsid w:val="00A82B02"/>
    <w:rsid w:val="00A82FE6"/>
    <w:rsid w:val="00A84611"/>
    <w:rsid w:val="00A847F7"/>
    <w:rsid w:val="00A84EC9"/>
    <w:rsid w:val="00A85B2C"/>
    <w:rsid w:val="00A8631E"/>
    <w:rsid w:val="00A8703A"/>
    <w:rsid w:val="00A87DDB"/>
    <w:rsid w:val="00A90F23"/>
    <w:rsid w:val="00A91907"/>
    <w:rsid w:val="00A9385A"/>
    <w:rsid w:val="00A948B9"/>
    <w:rsid w:val="00A94EB1"/>
    <w:rsid w:val="00A96D1E"/>
    <w:rsid w:val="00AA2F09"/>
    <w:rsid w:val="00AA33E0"/>
    <w:rsid w:val="00AA607A"/>
    <w:rsid w:val="00AA6C4F"/>
    <w:rsid w:val="00AB0D3A"/>
    <w:rsid w:val="00AB0D91"/>
    <w:rsid w:val="00AB1C96"/>
    <w:rsid w:val="00AB1DB0"/>
    <w:rsid w:val="00AB254E"/>
    <w:rsid w:val="00AB37C0"/>
    <w:rsid w:val="00AB4233"/>
    <w:rsid w:val="00AB4524"/>
    <w:rsid w:val="00AB4B60"/>
    <w:rsid w:val="00AB4DC7"/>
    <w:rsid w:val="00AB565E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C7E10"/>
    <w:rsid w:val="00AD1525"/>
    <w:rsid w:val="00AD2888"/>
    <w:rsid w:val="00AD2EF5"/>
    <w:rsid w:val="00AD3095"/>
    <w:rsid w:val="00AD3B6F"/>
    <w:rsid w:val="00AD5DB6"/>
    <w:rsid w:val="00AD647A"/>
    <w:rsid w:val="00AD6F58"/>
    <w:rsid w:val="00AE5262"/>
    <w:rsid w:val="00AE58DA"/>
    <w:rsid w:val="00AE5ECD"/>
    <w:rsid w:val="00AE6FB0"/>
    <w:rsid w:val="00AE722A"/>
    <w:rsid w:val="00AE7B0C"/>
    <w:rsid w:val="00AF0F6B"/>
    <w:rsid w:val="00AF3F32"/>
    <w:rsid w:val="00B001A9"/>
    <w:rsid w:val="00B00377"/>
    <w:rsid w:val="00B00693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15859"/>
    <w:rsid w:val="00B16D89"/>
    <w:rsid w:val="00B20E2F"/>
    <w:rsid w:val="00B2112D"/>
    <w:rsid w:val="00B212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45A76"/>
    <w:rsid w:val="00B504B6"/>
    <w:rsid w:val="00B51334"/>
    <w:rsid w:val="00B5146E"/>
    <w:rsid w:val="00B52621"/>
    <w:rsid w:val="00B52D5C"/>
    <w:rsid w:val="00B5377E"/>
    <w:rsid w:val="00B540BB"/>
    <w:rsid w:val="00B54CA9"/>
    <w:rsid w:val="00B55789"/>
    <w:rsid w:val="00B564B7"/>
    <w:rsid w:val="00B5735C"/>
    <w:rsid w:val="00B57F78"/>
    <w:rsid w:val="00B60042"/>
    <w:rsid w:val="00B61436"/>
    <w:rsid w:val="00B61B55"/>
    <w:rsid w:val="00B620FD"/>
    <w:rsid w:val="00B6215B"/>
    <w:rsid w:val="00B638B7"/>
    <w:rsid w:val="00B640C0"/>
    <w:rsid w:val="00B64B0E"/>
    <w:rsid w:val="00B64C77"/>
    <w:rsid w:val="00B654DA"/>
    <w:rsid w:val="00B65C40"/>
    <w:rsid w:val="00B66504"/>
    <w:rsid w:val="00B66A1D"/>
    <w:rsid w:val="00B673F4"/>
    <w:rsid w:val="00B67474"/>
    <w:rsid w:val="00B703F4"/>
    <w:rsid w:val="00B71189"/>
    <w:rsid w:val="00B71725"/>
    <w:rsid w:val="00B72486"/>
    <w:rsid w:val="00B7571F"/>
    <w:rsid w:val="00B7767D"/>
    <w:rsid w:val="00B77E91"/>
    <w:rsid w:val="00B80877"/>
    <w:rsid w:val="00B82AB2"/>
    <w:rsid w:val="00B849E5"/>
    <w:rsid w:val="00B84D18"/>
    <w:rsid w:val="00B86AF4"/>
    <w:rsid w:val="00B86FB1"/>
    <w:rsid w:val="00B9001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5C8E"/>
    <w:rsid w:val="00BA6C6E"/>
    <w:rsid w:val="00BA7E4D"/>
    <w:rsid w:val="00BB1A00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1143"/>
    <w:rsid w:val="00BE3F11"/>
    <w:rsid w:val="00BE4954"/>
    <w:rsid w:val="00BE6F49"/>
    <w:rsid w:val="00BE7761"/>
    <w:rsid w:val="00BF0A35"/>
    <w:rsid w:val="00BF1AE2"/>
    <w:rsid w:val="00BF2898"/>
    <w:rsid w:val="00BF3514"/>
    <w:rsid w:val="00BF414E"/>
    <w:rsid w:val="00BF4F45"/>
    <w:rsid w:val="00BF5C5F"/>
    <w:rsid w:val="00BF66C5"/>
    <w:rsid w:val="00C01E6C"/>
    <w:rsid w:val="00C02A28"/>
    <w:rsid w:val="00C02C2D"/>
    <w:rsid w:val="00C03262"/>
    <w:rsid w:val="00C04F6F"/>
    <w:rsid w:val="00C05955"/>
    <w:rsid w:val="00C05DB4"/>
    <w:rsid w:val="00C070AE"/>
    <w:rsid w:val="00C1108F"/>
    <w:rsid w:val="00C11535"/>
    <w:rsid w:val="00C124EA"/>
    <w:rsid w:val="00C13C0A"/>
    <w:rsid w:val="00C15749"/>
    <w:rsid w:val="00C158CD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1CBF"/>
    <w:rsid w:val="00C32985"/>
    <w:rsid w:val="00C32FD1"/>
    <w:rsid w:val="00C33017"/>
    <w:rsid w:val="00C3512E"/>
    <w:rsid w:val="00C361C2"/>
    <w:rsid w:val="00C36496"/>
    <w:rsid w:val="00C405C8"/>
    <w:rsid w:val="00C41C33"/>
    <w:rsid w:val="00C43752"/>
    <w:rsid w:val="00C45DA5"/>
    <w:rsid w:val="00C50CA2"/>
    <w:rsid w:val="00C551C9"/>
    <w:rsid w:val="00C5681A"/>
    <w:rsid w:val="00C570F5"/>
    <w:rsid w:val="00C57193"/>
    <w:rsid w:val="00C579F9"/>
    <w:rsid w:val="00C61F40"/>
    <w:rsid w:val="00C6556E"/>
    <w:rsid w:val="00C6669A"/>
    <w:rsid w:val="00C66A34"/>
    <w:rsid w:val="00C67E9E"/>
    <w:rsid w:val="00C704F0"/>
    <w:rsid w:val="00C73F6A"/>
    <w:rsid w:val="00C75012"/>
    <w:rsid w:val="00C77CEC"/>
    <w:rsid w:val="00C80A3E"/>
    <w:rsid w:val="00C8185C"/>
    <w:rsid w:val="00C81B0E"/>
    <w:rsid w:val="00C83A36"/>
    <w:rsid w:val="00C863B2"/>
    <w:rsid w:val="00C90C15"/>
    <w:rsid w:val="00C91661"/>
    <w:rsid w:val="00C940B0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68B"/>
    <w:rsid w:val="00CB7A34"/>
    <w:rsid w:val="00CC11C4"/>
    <w:rsid w:val="00CC3339"/>
    <w:rsid w:val="00CC4427"/>
    <w:rsid w:val="00CC4AC5"/>
    <w:rsid w:val="00CD1126"/>
    <w:rsid w:val="00CD1EA8"/>
    <w:rsid w:val="00CD29EC"/>
    <w:rsid w:val="00CD2BC8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4B63"/>
    <w:rsid w:val="00CF66FC"/>
    <w:rsid w:val="00CF7292"/>
    <w:rsid w:val="00CF73A4"/>
    <w:rsid w:val="00CF7DDD"/>
    <w:rsid w:val="00D001E7"/>
    <w:rsid w:val="00D01633"/>
    <w:rsid w:val="00D01849"/>
    <w:rsid w:val="00D01FB3"/>
    <w:rsid w:val="00D02EBB"/>
    <w:rsid w:val="00D039CC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6FA8"/>
    <w:rsid w:val="00D37BE2"/>
    <w:rsid w:val="00D407A3"/>
    <w:rsid w:val="00D4097B"/>
    <w:rsid w:val="00D40D52"/>
    <w:rsid w:val="00D419A1"/>
    <w:rsid w:val="00D41A53"/>
    <w:rsid w:val="00D41BFE"/>
    <w:rsid w:val="00D42147"/>
    <w:rsid w:val="00D43A35"/>
    <w:rsid w:val="00D44D4A"/>
    <w:rsid w:val="00D50482"/>
    <w:rsid w:val="00D53F0E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74EF6"/>
    <w:rsid w:val="00D80F08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0E"/>
    <w:rsid w:val="00DA2A99"/>
    <w:rsid w:val="00DA46D4"/>
    <w:rsid w:val="00DA5217"/>
    <w:rsid w:val="00DA522E"/>
    <w:rsid w:val="00DA5267"/>
    <w:rsid w:val="00DA6372"/>
    <w:rsid w:val="00DA7BCD"/>
    <w:rsid w:val="00DA7D88"/>
    <w:rsid w:val="00DB17BA"/>
    <w:rsid w:val="00DB5761"/>
    <w:rsid w:val="00DB5ECE"/>
    <w:rsid w:val="00DB6AB6"/>
    <w:rsid w:val="00DB70AA"/>
    <w:rsid w:val="00DB7ECE"/>
    <w:rsid w:val="00DC01F9"/>
    <w:rsid w:val="00DC1C9D"/>
    <w:rsid w:val="00DC3598"/>
    <w:rsid w:val="00DC6998"/>
    <w:rsid w:val="00DC7BAD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C11"/>
    <w:rsid w:val="00DE2E20"/>
    <w:rsid w:val="00DE4422"/>
    <w:rsid w:val="00DE4DCF"/>
    <w:rsid w:val="00DE54F0"/>
    <w:rsid w:val="00DE6220"/>
    <w:rsid w:val="00DE6499"/>
    <w:rsid w:val="00DE65E7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4AF"/>
    <w:rsid w:val="00E018E9"/>
    <w:rsid w:val="00E02867"/>
    <w:rsid w:val="00E028F5"/>
    <w:rsid w:val="00E03ED1"/>
    <w:rsid w:val="00E04D28"/>
    <w:rsid w:val="00E05E2F"/>
    <w:rsid w:val="00E061CE"/>
    <w:rsid w:val="00E10CF2"/>
    <w:rsid w:val="00E1183E"/>
    <w:rsid w:val="00E1398C"/>
    <w:rsid w:val="00E153AC"/>
    <w:rsid w:val="00E1570E"/>
    <w:rsid w:val="00E1786C"/>
    <w:rsid w:val="00E21CF0"/>
    <w:rsid w:val="00E249E4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2974"/>
    <w:rsid w:val="00E431BB"/>
    <w:rsid w:val="00E436F8"/>
    <w:rsid w:val="00E444B1"/>
    <w:rsid w:val="00E45631"/>
    <w:rsid w:val="00E460DB"/>
    <w:rsid w:val="00E46703"/>
    <w:rsid w:val="00E5171E"/>
    <w:rsid w:val="00E523E6"/>
    <w:rsid w:val="00E5354A"/>
    <w:rsid w:val="00E53A89"/>
    <w:rsid w:val="00E55748"/>
    <w:rsid w:val="00E5743D"/>
    <w:rsid w:val="00E617EE"/>
    <w:rsid w:val="00E61CDC"/>
    <w:rsid w:val="00E61ECB"/>
    <w:rsid w:val="00E643E4"/>
    <w:rsid w:val="00E65183"/>
    <w:rsid w:val="00E67927"/>
    <w:rsid w:val="00E701EC"/>
    <w:rsid w:val="00E720A0"/>
    <w:rsid w:val="00E72492"/>
    <w:rsid w:val="00E73BB7"/>
    <w:rsid w:val="00E74D9B"/>
    <w:rsid w:val="00E76DBF"/>
    <w:rsid w:val="00E773FB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967B3"/>
    <w:rsid w:val="00EA0274"/>
    <w:rsid w:val="00EA028B"/>
    <w:rsid w:val="00EA1AE4"/>
    <w:rsid w:val="00EA1AF7"/>
    <w:rsid w:val="00EA1CE8"/>
    <w:rsid w:val="00EA322D"/>
    <w:rsid w:val="00EA4153"/>
    <w:rsid w:val="00EA669F"/>
    <w:rsid w:val="00EA6D22"/>
    <w:rsid w:val="00EA7127"/>
    <w:rsid w:val="00EA7884"/>
    <w:rsid w:val="00EB35D2"/>
    <w:rsid w:val="00EB4188"/>
    <w:rsid w:val="00EB54BE"/>
    <w:rsid w:val="00EB6E61"/>
    <w:rsid w:val="00EB6EEC"/>
    <w:rsid w:val="00EB6F68"/>
    <w:rsid w:val="00EB76CE"/>
    <w:rsid w:val="00EC0EC0"/>
    <w:rsid w:val="00EC4308"/>
    <w:rsid w:val="00EC481A"/>
    <w:rsid w:val="00EC6C71"/>
    <w:rsid w:val="00ED04FF"/>
    <w:rsid w:val="00ED0695"/>
    <w:rsid w:val="00ED1BBE"/>
    <w:rsid w:val="00ED20BE"/>
    <w:rsid w:val="00ED215D"/>
    <w:rsid w:val="00ED2C72"/>
    <w:rsid w:val="00ED30F1"/>
    <w:rsid w:val="00ED4038"/>
    <w:rsid w:val="00ED45A4"/>
    <w:rsid w:val="00ED4792"/>
    <w:rsid w:val="00EE08D4"/>
    <w:rsid w:val="00EE51DA"/>
    <w:rsid w:val="00EE617E"/>
    <w:rsid w:val="00EE6A98"/>
    <w:rsid w:val="00EE6E92"/>
    <w:rsid w:val="00EE71E5"/>
    <w:rsid w:val="00EF169F"/>
    <w:rsid w:val="00EF1F0C"/>
    <w:rsid w:val="00EF2145"/>
    <w:rsid w:val="00EF2D76"/>
    <w:rsid w:val="00EF3E88"/>
    <w:rsid w:val="00EF4A0D"/>
    <w:rsid w:val="00EF62E0"/>
    <w:rsid w:val="00EF71CC"/>
    <w:rsid w:val="00EF7EBE"/>
    <w:rsid w:val="00F001D6"/>
    <w:rsid w:val="00F01E82"/>
    <w:rsid w:val="00F02529"/>
    <w:rsid w:val="00F039AE"/>
    <w:rsid w:val="00F06702"/>
    <w:rsid w:val="00F07FBB"/>
    <w:rsid w:val="00F12409"/>
    <w:rsid w:val="00F12EE3"/>
    <w:rsid w:val="00F13717"/>
    <w:rsid w:val="00F13E05"/>
    <w:rsid w:val="00F15C30"/>
    <w:rsid w:val="00F15E14"/>
    <w:rsid w:val="00F17566"/>
    <w:rsid w:val="00F2033A"/>
    <w:rsid w:val="00F20DA6"/>
    <w:rsid w:val="00F20DBF"/>
    <w:rsid w:val="00F22ADD"/>
    <w:rsid w:val="00F22FE9"/>
    <w:rsid w:val="00F23AA7"/>
    <w:rsid w:val="00F2499E"/>
    <w:rsid w:val="00F26CC8"/>
    <w:rsid w:val="00F2727F"/>
    <w:rsid w:val="00F2751C"/>
    <w:rsid w:val="00F275B9"/>
    <w:rsid w:val="00F2785C"/>
    <w:rsid w:val="00F30D4A"/>
    <w:rsid w:val="00F31AE3"/>
    <w:rsid w:val="00F31B8C"/>
    <w:rsid w:val="00F31D20"/>
    <w:rsid w:val="00F32052"/>
    <w:rsid w:val="00F32BBD"/>
    <w:rsid w:val="00F33BB7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4BE5"/>
    <w:rsid w:val="00F55233"/>
    <w:rsid w:val="00F56DD4"/>
    <w:rsid w:val="00F60241"/>
    <w:rsid w:val="00F60BC8"/>
    <w:rsid w:val="00F60C55"/>
    <w:rsid w:val="00F62127"/>
    <w:rsid w:val="00F6288A"/>
    <w:rsid w:val="00F62C0A"/>
    <w:rsid w:val="00F6495E"/>
    <w:rsid w:val="00F668A5"/>
    <w:rsid w:val="00F70924"/>
    <w:rsid w:val="00F76A8B"/>
    <w:rsid w:val="00F77AFE"/>
    <w:rsid w:val="00F802BD"/>
    <w:rsid w:val="00F80942"/>
    <w:rsid w:val="00F82B60"/>
    <w:rsid w:val="00F84E35"/>
    <w:rsid w:val="00F87EF2"/>
    <w:rsid w:val="00F91753"/>
    <w:rsid w:val="00F92ED5"/>
    <w:rsid w:val="00F941FC"/>
    <w:rsid w:val="00F96CD5"/>
    <w:rsid w:val="00F96D49"/>
    <w:rsid w:val="00F9720C"/>
    <w:rsid w:val="00FA0F90"/>
    <w:rsid w:val="00FA1471"/>
    <w:rsid w:val="00FA1ED2"/>
    <w:rsid w:val="00FA31C1"/>
    <w:rsid w:val="00FA46FA"/>
    <w:rsid w:val="00FA4C04"/>
    <w:rsid w:val="00FA580A"/>
    <w:rsid w:val="00FA5ECC"/>
    <w:rsid w:val="00FA7ACF"/>
    <w:rsid w:val="00FB07E0"/>
    <w:rsid w:val="00FB14A3"/>
    <w:rsid w:val="00FB185F"/>
    <w:rsid w:val="00FB19F9"/>
    <w:rsid w:val="00FB50B6"/>
    <w:rsid w:val="00FB5BC8"/>
    <w:rsid w:val="00FC5915"/>
    <w:rsid w:val="00FC7A81"/>
    <w:rsid w:val="00FD1D65"/>
    <w:rsid w:val="00FD30BF"/>
    <w:rsid w:val="00FD4C52"/>
    <w:rsid w:val="00FD4FC1"/>
    <w:rsid w:val="00FD5E19"/>
    <w:rsid w:val="00FE054F"/>
    <w:rsid w:val="00FE0ADF"/>
    <w:rsid w:val="00FE39B5"/>
    <w:rsid w:val="00FE4CAB"/>
    <w:rsid w:val="00FE5189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E9D83-CCBD-4270-9B3C-03D8B41C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paragraph" w:styleId="Nadpis1">
    <w:name w:val="heading 1"/>
    <w:basedOn w:val="Normln"/>
    <w:next w:val="Normln"/>
    <w:link w:val="Nadpis1Char"/>
    <w:qFormat/>
    <w:rsid w:val="00AE6FB0"/>
    <w:pPr>
      <w:keepNext/>
      <w:spacing w:before="240" w:after="60" w:line="240" w:lineRule="auto"/>
      <w:jc w:val="center"/>
      <w:outlineLvl w:val="0"/>
    </w:pPr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  <w:style w:type="paragraph" w:customStyle="1" w:styleId="Default">
    <w:name w:val="Default"/>
    <w:rsid w:val="00804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E6FB0"/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customStyle="1" w:styleId="platne1">
    <w:name w:val="platne1"/>
    <w:rsid w:val="008B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0D4D-3EE3-4B5B-8CEB-22B7D77D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2115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2019-03-05T14:03:00Z</cp:lastPrinted>
  <dcterms:created xsi:type="dcterms:W3CDTF">2019-02-26T10:23:00Z</dcterms:created>
  <dcterms:modified xsi:type="dcterms:W3CDTF">2019-03-05T14:04:00Z</dcterms:modified>
</cp:coreProperties>
</file>